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6E" w:rsidRPr="000C29FF" w:rsidRDefault="00DA406E" w:rsidP="00AE1DA2">
      <w:pPr>
        <w:spacing w:line="240" w:lineRule="auto"/>
        <w:jc w:val="center"/>
        <w:rPr>
          <w:rFonts w:ascii="Times New Roman" w:hAnsi="Times New Roman" w:cs="Times New Roman"/>
          <w:lang w:val="be-BY"/>
        </w:rPr>
      </w:pPr>
      <w:r w:rsidRPr="000C29FF">
        <w:rPr>
          <w:rFonts w:ascii="Times New Roman" w:hAnsi="Times New Roman" w:cs="Times New Roman"/>
          <w:lang w:val="be-BY"/>
        </w:rPr>
        <w:t>АДМИНИСТРАЦИЯ СЕЛЬСКОГО ПОСЕЛЕНИЯ ТАТЫР-УЗЯКСКИЙ СЕЛЬСОВЕТ МУНИЦИПАЛЬНОГО РАЙОНА ХАЙБУЛЛИНСКИЙ РАЙОН РЕСПУБЛИКИ БАШКОРТОСТАН</w:t>
      </w:r>
    </w:p>
    <w:p w:rsidR="00DA406E" w:rsidRPr="000C29FF" w:rsidRDefault="00DA406E" w:rsidP="00AE1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9FF">
        <w:rPr>
          <w:rFonts w:ascii="Times New Roman" w:hAnsi="Times New Roman" w:cs="Times New Roman"/>
          <w:sz w:val="24"/>
          <w:szCs w:val="24"/>
          <w:lang w:val="be-BY"/>
        </w:rPr>
        <w:t>ПОСТАНОВЛЕНИЕ</w:t>
      </w:r>
    </w:p>
    <w:p w:rsidR="00DA406E" w:rsidRPr="00892343" w:rsidRDefault="00DA406E" w:rsidP="00AE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74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февраль 2017</w:t>
      </w:r>
      <w:r w:rsidRPr="00892343">
        <w:rPr>
          <w:rFonts w:ascii="Times New Roman" w:hAnsi="Times New Roman" w:cs="Times New Roman"/>
          <w:sz w:val="24"/>
          <w:szCs w:val="24"/>
        </w:rPr>
        <w:t xml:space="preserve"> й                                             № </w:t>
      </w:r>
      <w:r w:rsidR="00AE1DA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2343">
        <w:rPr>
          <w:rFonts w:ascii="Times New Roman" w:hAnsi="Times New Roman" w:cs="Times New Roman"/>
          <w:sz w:val="24"/>
          <w:szCs w:val="24"/>
        </w:rPr>
        <w:t xml:space="preserve">                                      2</w:t>
      </w:r>
      <w:r>
        <w:rPr>
          <w:rFonts w:ascii="Times New Roman" w:hAnsi="Times New Roman" w:cs="Times New Roman"/>
          <w:sz w:val="24"/>
          <w:szCs w:val="24"/>
        </w:rPr>
        <w:t xml:space="preserve">2 февраля 2017 </w:t>
      </w:r>
      <w:r w:rsidRPr="00892343">
        <w:rPr>
          <w:rFonts w:ascii="Times New Roman" w:hAnsi="Times New Roman" w:cs="Times New Roman"/>
          <w:sz w:val="24"/>
          <w:szCs w:val="24"/>
        </w:rPr>
        <w:t>г</w:t>
      </w:r>
    </w:p>
    <w:p w:rsidR="00DA406E" w:rsidRPr="00892343" w:rsidRDefault="00DA406E" w:rsidP="00AE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2343">
        <w:rPr>
          <w:rFonts w:ascii="Times New Roman" w:hAnsi="Times New Roman" w:cs="Times New Roman"/>
          <w:sz w:val="24"/>
          <w:szCs w:val="24"/>
        </w:rPr>
        <w:t>Татыр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Pr="00892343">
        <w:rPr>
          <w:rFonts w:ascii="Times New Roman" w:hAnsi="Times New Roman" w:cs="Times New Roman"/>
          <w:sz w:val="24"/>
          <w:szCs w:val="24"/>
        </w:rPr>
        <w:t>з</w:t>
      </w:r>
      <w:r w:rsidRPr="00444174">
        <w:rPr>
          <w:rFonts w:ascii="Times New Roman" w:hAnsi="Times New Roman" w:cs="Times New Roman"/>
          <w:sz w:val="24"/>
          <w:szCs w:val="24"/>
        </w:rPr>
        <w:t>ә</w:t>
      </w:r>
      <w:r w:rsidRPr="0089234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9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343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892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с.Татыр-Узяк</w:t>
      </w:r>
    </w:p>
    <w:p w:rsidR="00DA406E" w:rsidRPr="00892343" w:rsidRDefault="00DA406E" w:rsidP="00AE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06E" w:rsidRDefault="00DA406E" w:rsidP="00AE1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17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Татыр-Узякский </w:t>
      </w:r>
      <w:r w:rsidRPr="0044417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Хайбуллинский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7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от 29 октября 2012 года № </w:t>
      </w:r>
      <w:r w:rsidR="00AE1DA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9234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892343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34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234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343">
        <w:rPr>
          <w:rFonts w:ascii="Times New Roman" w:hAnsi="Times New Roman" w:cs="Times New Roman"/>
          <w:sz w:val="24"/>
          <w:szCs w:val="24"/>
        </w:rPr>
        <w:t>«</w:t>
      </w:r>
      <w:r w:rsidR="00AE1DA2" w:rsidRPr="00AE1DA2">
        <w:rPr>
          <w:rFonts w:ascii="Times New Roman" w:hAnsi="Times New Roman" w:cs="Times New Roman"/>
          <w:sz w:val="24"/>
          <w:szCs w:val="24"/>
        </w:rPr>
        <w:t>Рассмотрение заявлений, связанных с разрешением на строительство, реконструкцию, снос, приемку в эксплуатацию, присвоением почтового, строительного адреса зданиям, строениям, сооружениям</w:t>
      </w:r>
      <w:r w:rsidRPr="00892343">
        <w:rPr>
          <w:rFonts w:ascii="Times New Roman" w:hAnsi="Times New Roman" w:cs="Times New Roman"/>
          <w:sz w:val="24"/>
          <w:szCs w:val="24"/>
        </w:rPr>
        <w:t>»</w:t>
      </w:r>
    </w:p>
    <w:p w:rsidR="00DA406E" w:rsidRPr="00892343" w:rsidRDefault="00DA406E" w:rsidP="00AE1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06E" w:rsidRPr="00892343" w:rsidRDefault="00DA406E" w:rsidP="00AE1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0FA">
        <w:rPr>
          <w:rFonts w:ascii="Times New Roman" w:hAnsi="Times New Roman" w:cs="Times New Roman"/>
          <w:sz w:val="24"/>
          <w:szCs w:val="24"/>
        </w:rPr>
        <w:t>В соответствии с частью 6 статьи 11.2 Федерального закона от 27 июля</w:t>
      </w:r>
      <w:r>
        <w:rPr>
          <w:rFonts w:ascii="Times New Roman" w:hAnsi="Times New Roman" w:cs="Times New Roman"/>
          <w:sz w:val="24"/>
          <w:szCs w:val="24"/>
        </w:rPr>
        <w:t xml:space="preserve"> 2010 года № 210–</w:t>
      </w:r>
      <w:r w:rsidRPr="00FC40FA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4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Татыр-Узякский сельсовет муниципального района Хайбуллинский район Республики Башкортостан постановляет: </w:t>
      </w:r>
    </w:p>
    <w:p w:rsidR="00DA406E" w:rsidRDefault="00DA406E" w:rsidP="00AE1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Pr="00FC40FA">
        <w:rPr>
          <w:rFonts w:ascii="Times New Roman" w:hAnsi="Times New Roman" w:cs="Times New Roman"/>
          <w:sz w:val="24"/>
          <w:szCs w:val="24"/>
        </w:rPr>
        <w:t xml:space="preserve"> Административном регламенте предоставления муниципальной услуги</w:t>
      </w:r>
      <w:proofErr w:type="gramStart"/>
      <w:r w:rsidRPr="00FC40F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C40FA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Pr="009E79EC">
        <w:rPr>
          <w:rFonts w:ascii="Times New Roman" w:hAnsi="Times New Roman" w:cs="Times New Roman"/>
          <w:sz w:val="24"/>
          <w:szCs w:val="24"/>
        </w:rPr>
        <w:t>«</w:t>
      </w:r>
      <w:r w:rsidR="00AE1DA2" w:rsidRPr="00AE1DA2">
        <w:rPr>
          <w:rFonts w:ascii="Times New Roman" w:hAnsi="Times New Roman" w:cs="Times New Roman"/>
          <w:sz w:val="24"/>
          <w:szCs w:val="24"/>
        </w:rPr>
        <w:t>Рассмотрение заявлений, связанных с разрешением на строительство, реконструкцию, снос, приемку в эксплуатацию, присвоением почтового, строительного адреса зданиям, строениям, сооружениям</w:t>
      </w:r>
      <w:r w:rsidRPr="009E79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0FA">
        <w:rPr>
          <w:rFonts w:ascii="Times New Roman" w:hAnsi="Times New Roman" w:cs="Times New Roman"/>
          <w:sz w:val="24"/>
          <w:szCs w:val="24"/>
        </w:rPr>
        <w:t xml:space="preserve"> пункт 2.12. изложить в следующей редакции:</w:t>
      </w:r>
    </w:p>
    <w:p w:rsidR="00DA406E" w:rsidRPr="00892343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92343">
        <w:rPr>
          <w:rFonts w:ascii="Times New Roman" w:hAnsi="Times New Roman" w:cs="Times New Roman"/>
          <w:sz w:val="24"/>
          <w:szCs w:val="24"/>
        </w:rPr>
        <w:t>2.12. Требования к местам предоставления муниципальной услуги</w:t>
      </w:r>
    </w:p>
    <w:p w:rsidR="00DA406E" w:rsidRPr="00892343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2.12.1.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546F3">
        <w:rPr>
          <w:rFonts w:ascii="Times New Roman" w:hAnsi="Times New Roman" w:cs="Times New Roman"/>
          <w:sz w:val="24"/>
          <w:szCs w:val="24"/>
        </w:rPr>
        <w:t xml:space="preserve"> целях обеспечения беспрепятственного  доступа заявителей, в том числе передвигающихся на инвалидных колясках,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92343">
        <w:rPr>
          <w:rFonts w:ascii="Times New Roman" w:hAnsi="Times New Roman" w:cs="Times New Roman"/>
          <w:sz w:val="24"/>
          <w:szCs w:val="24"/>
        </w:rPr>
        <w:t>ентральный вход в здани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892343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2343">
        <w:rPr>
          <w:rFonts w:ascii="Times New Roman" w:hAnsi="Times New Roman" w:cs="Times New Roman"/>
          <w:sz w:val="24"/>
          <w:szCs w:val="24"/>
        </w:rPr>
        <w:t xml:space="preserve"> </w:t>
      </w:r>
      <w:r w:rsidRPr="004546F3">
        <w:rPr>
          <w:rFonts w:ascii="Times New Roman" w:hAnsi="Times New Roman" w:cs="Times New Roman"/>
          <w:sz w:val="24"/>
          <w:szCs w:val="24"/>
        </w:rPr>
        <w:t>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2343">
        <w:rPr>
          <w:rFonts w:ascii="Times New Roman" w:hAnsi="Times New Roman" w:cs="Times New Roman"/>
          <w:sz w:val="24"/>
          <w:szCs w:val="24"/>
        </w:rPr>
        <w:t>информационной табличкой (вывеской), содержащей следующую информацию:</w:t>
      </w:r>
      <w:proofErr w:type="gramEnd"/>
    </w:p>
    <w:p w:rsidR="00DA406E" w:rsidRPr="00892343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- наименование структурного подразделения, осуществляющего предоставление муниципальной услуги;</w:t>
      </w:r>
    </w:p>
    <w:p w:rsidR="00DA406E" w:rsidRPr="00892343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- 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юридический адрес</w:t>
      </w:r>
      <w:r w:rsidRPr="00892343">
        <w:rPr>
          <w:rFonts w:ascii="Times New Roman" w:hAnsi="Times New Roman" w:cs="Times New Roman"/>
          <w:sz w:val="24"/>
          <w:szCs w:val="24"/>
        </w:rPr>
        <w:t>;</w:t>
      </w:r>
    </w:p>
    <w:p w:rsidR="00DA406E" w:rsidRPr="00892343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DA406E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- телефонные номера</w:t>
      </w:r>
      <w:r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892343">
        <w:rPr>
          <w:rFonts w:ascii="Times New Roman" w:hAnsi="Times New Roman" w:cs="Times New Roman"/>
          <w:sz w:val="24"/>
          <w:szCs w:val="24"/>
        </w:rPr>
        <w:t>.</w:t>
      </w:r>
    </w:p>
    <w:p w:rsidR="00DA406E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4758A">
        <w:rPr>
          <w:rFonts w:ascii="Times New Roman" w:hAnsi="Times New Roman" w:cs="Times New Roman"/>
          <w:sz w:val="24"/>
          <w:szCs w:val="24"/>
        </w:rPr>
        <w:t>асад здания должен быть оборудован осветительными приборами, позволяющими посетителям ознакомиться с информационными табличками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06E" w:rsidRPr="00F26E5C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5C">
        <w:rPr>
          <w:rFonts w:ascii="Times New Roman" w:hAnsi="Times New Roman" w:cs="Times New Roman"/>
          <w:sz w:val="24"/>
          <w:szCs w:val="24"/>
        </w:rPr>
        <w:t>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</w:t>
      </w:r>
    </w:p>
    <w:p w:rsidR="00DA406E" w:rsidRPr="00F26E5C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5C">
        <w:rPr>
          <w:rFonts w:ascii="Times New Roman" w:hAnsi="Times New Roman" w:cs="Times New Roman"/>
          <w:sz w:val="24"/>
          <w:szCs w:val="24"/>
        </w:rPr>
        <w:t>Места для информирования оборудуются стендами, содержащими информацию о порядке предоставления муниципальной услуги. 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</w:t>
      </w:r>
    </w:p>
    <w:p w:rsidR="00DA406E" w:rsidRPr="00F26E5C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5C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сотрудника должна быть размещена на личной информационной табличке и на рабочем месте специалиста.</w:t>
      </w:r>
    </w:p>
    <w:p w:rsidR="00DA406E" w:rsidRPr="004546F3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2.12.2. На территории, прилегающей к месторасположению администрации сельского поселения Татыр-Узякский сельсовет, оказывающих муниципальную услугу, оборудуются места для парковки автотранспортных средств. </w:t>
      </w:r>
      <w:bookmarkStart w:id="0" w:name="sub_224"/>
      <w:r w:rsidRPr="00892343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</w:t>
      </w:r>
      <w:r w:rsidRPr="00892343">
        <w:rPr>
          <w:rFonts w:ascii="Times New Roman" w:hAnsi="Times New Roman" w:cs="Times New Roman"/>
          <w:sz w:val="24"/>
          <w:szCs w:val="24"/>
        </w:rPr>
        <w:lastRenderedPageBreak/>
        <w:t>является бесплатным.</w:t>
      </w:r>
      <w:r w:rsidRPr="00454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546F3">
        <w:rPr>
          <w:rFonts w:ascii="Times New Roman" w:hAnsi="Times New Roman" w:cs="Times New Roman"/>
          <w:sz w:val="24"/>
          <w:szCs w:val="24"/>
        </w:rPr>
        <w:t>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bookmarkEnd w:id="0"/>
    <w:p w:rsidR="00DA406E" w:rsidRPr="00892343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2.12.3. В помещениях для ожидания приема оборудуются места с необходимой мебелью для возможного ожидания, оформления документов. </w:t>
      </w:r>
    </w:p>
    <w:p w:rsidR="00DA406E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"/>
      <w:r w:rsidRPr="00892343">
        <w:rPr>
          <w:rFonts w:ascii="Times New Roman" w:hAnsi="Times New Roman" w:cs="Times New Roman"/>
          <w:sz w:val="24"/>
          <w:szCs w:val="24"/>
        </w:rPr>
        <w:t>Места ожидания в очереди на предоставление или получение документов оборудуются кресельными секциями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4758A">
        <w:rPr>
          <w:rFonts w:ascii="Times New Roman" w:hAnsi="Times New Roman" w:cs="Times New Roman"/>
          <w:sz w:val="24"/>
          <w:szCs w:val="24"/>
        </w:rPr>
        <w:t xml:space="preserve">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06E" w:rsidRPr="00E71BE9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71BE9">
        <w:rPr>
          <w:rFonts w:ascii="Times New Roman" w:hAnsi="Times New Roman" w:cs="Times New Roman"/>
          <w:sz w:val="24"/>
          <w:szCs w:val="24"/>
        </w:rPr>
        <w:t>ля заявителя, находящегося на приеме, должно быть предусмотрено место для раскладки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06E" w:rsidRPr="00E71BE9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1BE9">
        <w:rPr>
          <w:rFonts w:ascii="Times New Roman" w:hAnsi="Times New Roman" w:cs="Times New Roman"/>
          <w:sz w:val="24"/>
          <w:szCs w:val="24"/>
        </w:rPr>
        <w:t>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1BE9">
        <w:rPr>
          <w:rFonts w:ascii="Times New Roman" w:hAnsi="Times New Roman" w:cs="Times New Roman"/>
          <w:sz w:val="24"/>
          <w:szCs w:val="24"/>
        </w:rPr>
        <w:t>обеспечивается допу</w:t>
      </w:r>
      <w:proofErr w:type="gramStart"/>
      <w:r w:rsidRPr="00E71BE9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E71BE9">
        <w:rPr>
          <w:rFonts w:ascii="Times New Roman" w:hAnsi="Times New Roman" w:cs="Times New Roman"/>
          <w:sz w:val="24"/>
          <w:szCs w:val="24"/>
        </w:rPr>
        <w:t xml:space="preserve">ание и помещения, в которых  предоставляется муниципальная услуга, </w:t>
      </w:r>
      <w:proofErr w:type="spellStart"/>
      <w:r w:rsidRPr="00E71BE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71BE9">
        <w:rPr>
          <w:rFonts w:ascii="Times New Roman" w:hAnsi="Times New Roman" w:cs="Times New Roman"/>
          <w:sz w:val="24"/>
          <w:szCs w:val="24"/>
        </w:rPr>
        <w:t>, а также  допуск и размещение собаки-проводника при наличии документа, подтверждающего ее специальное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06E" w:rsidRPr="00E71BE9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71BE9">
        <w:rPr>
          <w:rFonts w:ascii="Times New Roman" w:hAnsi="Times New Roman" w:cs="Times New Roman"/>
          <w:sz w:val="24"/>
          <w:szCs w:val="24"/>
        </w:rPr>
        <w:t>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DA406E" w:rsidRPr="00892343" w:rsidRDefault="00DA406E" w:rsidP="00AE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Администрация сельского поселения обеспечивает выполнение обязательных требований охраны труда, мер противопожарной защиты, антитеррористической безопасности и охраны окружающей среды по нормам, действующим в Российской Федерации.</w:t>
      </w:r>
    </w:p>
    <w:bookmarkEnd w:id="1"/>
    <w:p w:rsidR="00DA406E" w:rsidRPr="00892343" w:rsidRDefault="00DA406E" w:rsidP="00AE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2.12.4. В администрации сельского поселения Татыр-Узякский сельсовет заявителям обеспечен беспрепятственный доступ к муниципальной услуге.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сотрудника. При организации рабочих мест  предусмотрена возможность свободного входа и выхода сотрудников из помещения при необходимости.</w:t>
      </w:r>
    </w:p>
    <w:p w:rsidR="00DA406E" w:rsidRPr="00892343" w:rsidRDefault="00DA406E" w:rsidP="00AE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9"/>
      <w:r w:rsidRPr="00892343">
        <w:rPr>
          <w:rFonts w:ascii="Times New Roman" w:hAnsi="Times New Roman" w:cs="Times New Roman"/>
          <w:sz w:val="24"/>
          <w:szCs w:val="24"/>
        </w:rPr>
        <w:t>Кабинеты приема заявителей   оборудованы информационными табличками (вывесками) с указанием:</w:t>
      </w:r>
    </w:p>
    <w:bookmarkEnd w:id="2"/>
    <w:p w:rsidR="00DA406E" w:rsidRPr="00892343" w:rsidRDefault="00DA406E" w:rsidP="00AE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DA406E" w:rsidRPr="00892343" w:rsidRDefault="00DA406E" w:rsidP="00AE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- фамилии, имени, отчества и должности сотрудника, осуществляющего предоставление муниципальной услуги;</w:t>
      </w:r>
    </w:p>
    <w:p w:rsidR="00DA406E" w:rsidRPr="00892343" w:rsidRDefault="00DA406E" w:rsidP="00AE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DA406E" w:rsidRPr="00892343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"/>
      <w:r w:rsidRPr="00892343">
        <w:rPr>
          <w:rFonts w:ascii="Times New Roman" w:hAnsi="Times New Roman" w:cs="Times New Roman"/>
          <w:sz w:val="24"/>
          <w:szCs w:val="24"/>
        </w:rPr>
        <w:t>Каждое рабочее место сотрудника  оборудовано персональным компьютером с возможностью доступа к необходимым информационным базам данных, печатающим и сканирующим устройствам. Оборудование обеспечивает достаточную пропускную способность для выполнения бюджетного задания по объему муниципальной услуги. Администрация сельского поселения располагает штатом специалистов в количестве, необходимом для выполнения всего объема работ. Для специалистов каждой категории утверждены должностные инструкции, устанавливающие их права и обязанности.</w:t>
      </w:r>
    </w:p>
    <w:p w:rsidR="00DA406E" w:rsidRPr="00892343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 Квалификация сотрудников поддерживается на высоком уровне учебой на курсах переподготовки и повышения квалификации, проведением инструктажей, стажировок, контролем состояния здоровья, иными действенными способами. </w:t>
      </w:r>
    </w:p>
    <w:bookmarkEnd w:id="3"/>
    <w:p w:rsidR="00DA406E" w:rsidRPr="00892343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lastRenderedPageBreak/>
        <w:t xml:space="preserve">2.12.5. Прием заявителей должностными лицами, участвующими в предоставлении муниципальной услуги, производится в дневное время. График приведен в Приложении № 3 к настоящему регламенту. </w:t>
      </w:r>
    </w:p>
    <w:p w:rsidR="00DA406E" w:rsidRPr="00892343" w:rsidRDefault="00DA406E" w:rsidP="00AE1DA2">
      <w:pPr>
        <w:tabs>
          <w:tab w:val="num" w:pos="1080"/>
        </w:tabs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2.12.6. Требования к доступности муниципальной услуги, категории потребителей муниципальной услуги.</w:t>
      </w:r>
    </w:p>
    <w:p w:rsidR="00DA406E" w:rsidRPr="00892343" w:rsidRDefault="00DA406E" w:rsidP="00AE1DA2">
      <w:pPr>
        <w:tabs>
          <w:tab w:val="num" w:pos="1080"/>
        </w:tabs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2.12.6.1. Муниципальная услуга оказывается лицам вне зависимости от пола, возраста, национальности, религиозных убеждений, иных обстоятельств.</w:t>
      </w:r>
    </w:p>
    <w:p w:rsidR="00DA406E" w:rsidRPr="00892343" w:rsidRDefault="00DA406E" w:rsidP="00AE1DA2">
      <w:pPr>
        <w:tabs>
          <w:tab w:val="left" w:pos="108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2.12.6.2. </w:t>
      </w:r>
      <w:r w:rsidRPr="00892343">
        <w:rPr>
          <w:rFonts w:ascii="Times New Roman" w:hAnsi="Times New Roman" w:cs="Times New Roman"/>
          <w:bCs/>
          <w:sz w:val="24"/>
          <w:szCs w:val="24"/>
        </w:rPr>
        <w:t>Лицам, являющимся престарелыми и инвалидами, исходя из исключения необходимости их личной явки, муниципальная услуга предоставляется через представителя, полномочия которого удостоверены доверенностью.</w:t>
      </w:r>
    </w:p>
    <w:p w:rsidR="00DA406E" w:rsidRPr="00892343" w:rsidRDefault="00DA406E" w:rsidP="00AE1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2.12.7. Требования к качеству муниципальной услуги.</w:t>
      </w:r>
    </w:p>
    <w:p w:rsidR="00DA406E" w:rsidRPr="00892343" w:rsidRDefault="00DA406E" w:rsidP="00A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2.12.7.1. Основными факторами, влияющими на полноту выполнения и качество предоставления муниципальной услуги,</w:t>
      </w:r>
      <w:r w:rsidRPr="00892343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892343">
        <w:rPr>
          <w:rFonts w:ascii="Times New Roman" w:hAnsi="Times New Roman" w:cs="Times New Roman"/>
          <w:sz w:val="24"/>
          <w:szCs w:val="24"/>
        </w:rPr>
        <w:t xml:space="preserve">являются полнота документного фонда и его постоянная </w:t>
      </w:r>
      <w:proofErr w:type="spellStart"/>
      <w:r w:rsidRPr="00892343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89234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892343">
        <w:rPr>
          <w:rFonts w:ascii="Times New Roman" w:hAnsi="Times New Roman" w:cs="Times New Roman"/>
          <w:sz w:val="24"/>
          <w:szCs w:val="24"/>
        </w:rPr>
        <w:t>Администрация сельского поселения имеет фонд документов и необходимый объем информации, обеспечивающий выполнение муниципальной услуги, поддерживает их в актуальном состоянии.</w:t>
      </w:r>
    </w:p>
    <w:p w:rsidR="00DA406E" w:rsidRPr="00892343" w:rsidRDefault="00DA406E" w:rsidP="00AE1DA2">
      <w:pPr>
        <w:tabs>
          <w:tab w:val="num" w:pos="1080"/>
        </w:tabs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2.12.7.2. Оборудование соответствует количеству оказываемых муниципальных услуг и обеспечивает необходимые комфортные условия заявителям, а также находится в исправном состоянии и не превышает установленных сроков службы</w:t>
      </w:r>
      <w:proofErr w:type="gramStart"/>
      <w:r w:rsidRPr="00892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A406E" w:rsidRDefault="00DA406E" w:rsidP="00AE1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06E" w:rsidRPr="00892343" w:rsidRDefault="00DA406E" w:rsidP="00AE1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Башкортостан, разместить на официальном сайте Администрации сельского поселения Татыр-Узякский сельсовет муниципального района Хайбуллинский район Республики Башкортостан в сети «Интернет».</w:t>
      </w:r>
    </w:p>
    <w:p w:rsidR="00DA406E" w:rsidRPr="00892343" w:rsidRDefault="00DA406E" w:rsidP="00AE1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23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234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92343">
        <w:rPr>
          <w:rFonts w:ascii="Times New Roman" w:hAnsi="Times New Roman" w:cs="Times New Roman"/>
          <w:sz w:val="24"/>
          <w:szCs w:val="24"/>
        </w:rPr>
        <w:t>постановления возложить на управляющ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92343">
        <w:rPr>
          <w:rFonts w:ascii="Times New Roman" w:hAnsi="Times New Roman" w:cs="Times New Roman"/>
          <w:sz w:val="24"/>
          <w:szCs w:val="24"/>
        </w:rPr>
        <w:t xml:space="preserve">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DA406E" w:rsidRDefault="00DA406E" w:rsidP="00AE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6E" w:rsidRPr="00892343" w:rsidRDefault="00DA406E" w:rsidP="00AE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6E" w:rsidRPr="00892343" w:rsidRDefault="00DA406E" w:rsidP="00AE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6E" w:rsidRPr="00892343" w:rsidRDefault="00DA406E" w:rsidP="00AE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          Татыр-Узякский сельсовет                                                                           </w:t>
      </w:r>
    </w:p>
    <w:p w:rsidR="00DA406E" w:rsidRPr="00892343" w:rsidRDefault="00DA406E" w:rsidP="00AE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A406E" w:rsidRPr="00892343" w:rsidRDefault="00DA406E" w:rsidP="00AE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DA406E" w:rsidRPr="00892343" w:rsidRDefault="00DA406E" w:rsidP="00AE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С.Ф.Байчурин</w:t>
      </w:r>
      <w:bookmarkStart w:id="4" w:name="_GoBack"/>
      <w:bookmarkEnd w:id="4"/>
    </w:p>
    <w:sectPr w:rsidR="00DA406E" w:rsidRPr="00892343" w:rsidSect="00C8563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4DF"/>
    <w:multiLevelType w:val="hybridMultilevel"/>
    <w:tmpl w:val="0F523D08"/>
    <w:lvl w:ilvl="0" w:tplc="C662358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D7669"/>
    <w:multiLevelType w:val="hybridMultilevel"/>
    <w:tmpl w:val="B87E3F5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43019A8"/>
    <w:multiLevelType w:val="hybridMultilevel"/>
    <w:tmpl w:val="918055B8"/>
    <w:lvl w:ilvl="0" w:tplc="E8442F58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637"/>
    <w:rsid w:val="000747D2"/>
    <w:rsid w:val="0014585F"/>
    <w:rsid w:val="001578B2"/>
    <w:rsid w:val="00161B03"/>
    <w:rsid w:val="00265156"/>
    <w:rsid w:val="00361075"/>
    <w:rsid w:val="0038171C"/>
    <w:rsid w:val="003D3652"/>
    <w:rsid w:val="00527C33"/>
    <w:rsid w:val="005804B1"/>
    <w:rsid w:val="00600998"/>
    <w:rsid w:val="00643B4C"/>
    <w:rsid w:val="006602B6"/>
    <w:rsid w:val="007A2AAE"/>
    <w:rsid w:val="0092145B"/>
    <w:rsid w:val="00937869"/>
    <w:rsid w:val="00AE1DA2"/>
    <w:rsid w:val="00C85637"/>
    <w:rsid w:val="00DA406E"/>
    <w:rsid w:val="00E3072F"/>
    <w:rsid w:val="00F202C9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B2"/>
  </w:style>
  <w:style w:type="paragraph" w:styleId="1">
    <w:name w:val="heading 1"/>
    <w:basedOn w:val="a"/>
    <w:next w:val="a"/>
    <w:link w:val="10"/>
    <w:qFormat/>
    <w:rsid w:val="00C85637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637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a4"/>
    <w:unhideWhenUsed/>
    <w:rsid w:val="00C856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8563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85637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C85637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onsPlusNormal">
    <w:name w:val="ConsPlusNormal"/>
    <w:rsid w:val="00C856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8563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qFormat/>
    <w:rsid w:val="00C85637"/>
    <w:pPr>
      <w:ind w:left="720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C8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1415</Words>
  <Characters>8066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galka</cp:lastModifiedBy>
  <cp:revision>12</cp:revision>
  <cp:lastPrinted>2013-02-06T05:13:00Z</cp:lastPrinted>
  <dcterms:created xsi:type="dcterms:W3CDTF">2012-11-22T12:24:00Z</dcterms:created>
  <dcterms:modified xsi:type="dcterms:W3CDTF">2017-02-27T17:00:00Z</dcterms:modified>
</cp:coreProperties>
</file>