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D9" w:rsidRPr="009E02D9" w:rsidRDefault="009E02D9" w:rsidP="009E02D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4239"/>
      </w:tblGrid>
      <w:tr w:rsidR="009E02D9" w:rsidRPr="009E02D9" w:rsidTr="00303867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E02D9">
              <w:rPr>
                <w:rFonts w:ascii="Times New Roman" w:eastAsia="Times New Roman" w:hAnsi="Times New Roman" w:cs="Times New Roman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10.1pt;margin-top:3.2pt;width:87.55pt;height:98.2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" filled="f" stroked="f">
                  <v:textbox style="mso-next-textbox:#_x0000_s1030;mso-fit-shape-to-text:t">
                    <w:txbxContent>
                      <w:p w:rsidR="009E02D9" w:rsidRDefault="009E02D9" w:rsidP="009E02D9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A572B83" wp14:editId="4D2CF4E4">
                              <wp:extent cx="926465" cy="1151890"/>
                              <wp:effectExtent l="0" t="0" r="0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6465" cy="1151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E02D9" w:rsidRPr="009E02D9" w:rsidRDefault="009E02D9" w:rsidP="009E0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9E02D9" w:rsidRPr="009E02D9" w:rsidRDefault="009E02D9" w:rsidP="009E02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be-BY"/>
              </w:rPr>
            </w:pPr>
          </w:p>
        </w:tc>
      </w:tr>
      <w:tr w:rsidR="009E02D9" w:rsidRPr="009E02D9" w:rsidTr="00303867">
        <w:trPr>
          <w:trHeight w:val="169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9E0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9E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Хәйбулла районы муниципаль </w:t>
            </w:r>
          </w:p>
          <w:p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районын Татыр-Узяк </w:t>
            </w:r>
          </w:p>
          <w:p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ауыл </w:t>
            </w:r>
            <w:r w:rsidRPr="009E0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9E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оветы </w:t>
            </w:r>
          </w:p>
          <w:p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ауыл биләмәһе </w:t>
            </w:r>
            <w:r w:rsidRPr="009E0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Советы</w:t>
            </w:r>
          </w:p>
          <w:p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E02D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E02D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group id="Полотно 2" o:spid="_x0000_s1028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5715;height:3429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Совет</w:t>
            </w:r>
            <w:r w:rsidRPr="009E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сельского поселения </w:t>
            </w:r>
          </w:p>
          <w:p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Татыр-Узякский сельсовет муниципального района Хайбуллинский район</w:t>
            </w:r>
          </w:p>
          <w:p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Республики Башкортостан </w:t>
            </w:r>
          </w:p>
          <w:p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9E02D9" w:rsidRPr="009E02D9" w:rsidRDefault="009E02D9" w:rsidP="009E02D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9E02D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E02D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E02D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E02D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E02D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E02D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E02D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E02D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E02D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E02D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E02D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E02D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E02D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E02D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E02D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E02D9"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  <w:t>Карар</w:t>
      </w:r>
      <w:r w:rsidRPr="009E02D9"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  <w:tab/>
        <w:t xml:space="preserve">                                                                                                                       решение</w:t>
      </w:r>
    </w:p>
    <w:p w:rsidR="009E02D9" w:rsidRPr="009E02D9" w:rsidRDefault="009E02D9" w:rsidP="009E0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2D9" w:rsidRPr="009E02D9" w:rsidRDefault="009E02D9" w:rsidP="009E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 май </w:t>
      </w:r>
      <w:r w:rsidRPr="009E02D9">
        <w:rPr>
          <w:rFonts w:ascii="Times New Roman" w:eastAsia="Times New Roman" w:hAnsi="Times New Roman" w:cs="Times New Roman"/>
          <w:sz w:val="24"/>
          <w:szCs w:val="24"/>
        </w:rPr>
        <w:t xml:space="preserve"> 2018 й                                             </w:t>
      </w:r>
      <w:r w:rsidR="00ED79E6">
        <w:rPr>
          <w:rFonts w:ascii="Times New Roman" w:eastAsia="Times New Roman" w:hAnsi="Times New Roman" w:cs="Times New Roman"/>
          <w:sz w:val="24"/>
          <w:szCs w:val="24"/>
        </w:rPr>
        <w:t xml:space="preserve"> № Р-</w:t>
      </w:r>
      <w:r>
        <w:rPr>
          <w:rFonts w:ascii="Times New Roman" w:eastAsia="Times New Roman" w:hAnsi="Times New Roman" w:cs="Times New Roman"/>
          <w:sz w:val="24"/>
          <w:szCs w:val="24"/>
        </w:rPr>
        <w:t>22/94</w:t>
      </w:r>
      <w:r w:rsidRPr="009E0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ED7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E0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E02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 мая </w:t>
      </w:r>
      <w:r w:rsidRPr="009E02D9">
        <w:rPr>
          <w:rFonts w:ascii="Times New Roman" w:eastAsia="Times New Roman" w:hAnsi="Times New Roman" w:cs="Times New Roman"/>
          <w:sz w:val="24"/>
          <w:szCs w:val="24"/>
        </w:rPr>
        <w:t>2018 г</w:t>
      </w:r>
    </w:p>
    <w:p w:rsidR="009E02D9" w:rsidRPr="009E02D9" w:rsidRDefault="009E02D9" w:rsidP="009E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02D9">
        <w:rPr>
          <w:rFonts w:ascii="Times New Roman" w:eastAsia="Times New Roman" w:hAnsi="Times New Roman" w:cs="Times New Roman"/>
          <w:sz w:val="24"/>
          <w:szCs w:val="24"/>
        </w:rPr>
        <w:t>Татыр</w:t>
      </w:r>
      <w:proofErr w:type="gramStart"/>
      <w:r w:rsidRPr="009E02D9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9E02D9">
        <w:rPr>
          <w:rFonts w:ascii="Times New Roman" w:eastAsia="Times New Roman" w:hAnsi="Times New Roman" w:cs="Times New Roman"/>
          <w:sz w:val="24"/>
          <w:szCs w:val="24"/>
        </w:rPr>
        <w:t>зәк</w:t>
      </w:r>
      <w:proofErr w:type="spellEnd"/>
      <w:r w:rsidRPr="009E0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2D9">
        <w:rPr>
          <w:rFonts w:ascii="Times New Roman" w:eastAsia="Times New Roman" w:hAnsi="Times New Roman" w:cs="Times New Roman"/>
          <w:sz w:val="24"/>
          <w:szCs w:val="24"/>
        </w:rPr>
        <w:t>ауылы</w:t>
      </w:r>
      <w:proofErr w:type="spellEnd"/>
      <w:r w:rsidRPr="009E0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с.Татыр-Узяк</w:t>
      </w:r>
    </w:p>
    <w:p w:rsidR="009E02D9" w:rsidRDefault="009E02D9" w:rsidP="005C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09" w:rsidRPr="009E02D9" w:rsidRDefault="00CF1409" w:rsidP="005C3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2D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 </w:t>
      </w:r>
      <w:r w:rsidR="009E02D9" w:rsidRPr="009E02D9">
        <w:rPr>
          <w:rFonts w:ascii="Times New Roman" w:hAnsi="Times New Roman" w:cs="Times New Roman"/>
          <w:b/>
          <w:sz w:val="24"/>
          <w:szCs w:val="24"/>
        </w:rPr>
        <w:t>Татыр-Узякский</w:t>
      </w:r>
      <w:r w:rsidRPr="009E02D9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Хайбуллинский  район Республики Башкортостан  </w:t>
      </w:r>
      <w:r w:rsidR="009E02D9" w:rsidRPr="009E02D9">
        <w:rPr>
          <w:rFonts w:ascii="Times New Roman" w:hAnsi="Times New Roman" w:cs="Times New Roman"/>
          <w:b/>
          <w:sz w:val="24"/>
          <w:szCs w:val="24"/>
        </w:rPr>
        <w:t xml:space="preserve">от 28 мая 2014 года № Р-27/115 </w:t>
      </w:r>
      <w:r w:rsidRPr="009E02D9">
        <w:rPr>
          <w:rFonts w:ascii="Times New Roman" w:hAnsi="Times New Roman" w:cs="Times New Roman"/>
          <w:b/>
          <w:sz w:val="24"/>
          <w:szCs w:val="24"/>
        </w:rPr>
        <w:t xml:space="preserve">«Об  утверждении  Положения об оплате труда и материальном стимулировании муниципальных служащих Администрации сельского поселения </w:t>
      </w:r>
      <w:r w:rsidR="009E02D9" w:rsidRPr="009E02D9">
        <w:rPr>
          <w:rFonts w:ascii="Times New Roman" w:hAnsi="Times New Roman" w:cs="Times New Roman"/>
          <w:b/>
          <w:sz w:val="24"/>
          <w:szCs w:val="24"/>
        </w:rPr>
        <w:t>Татыр-Узякский</w:t>
      </w:r>
      <w:r w:rsidRPr="009E02D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 район Республики Башкортостан»</w:t>
      </w:r>
    </w:p>
    <w:p w:rsidR="003E6A7B" w:rsidRPr="005C31BC" w:rsidRDefault="003E6A7B" w:rsidP="005C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09" w:rsidRPr="00052FEE" w:rsidRDefault="00CF1409" w:rsidP="00CF1409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F1409">
        <w:rPr>
          <w:rFonts w:ascii="Times New Roman" w:hAnsi="Times New Roman"/>
          <w:b w:val="0"/>
          <w:sz w:val="28"/>
          <w:szCs w:val="28"/>
        </w:rPr>
        <w:tab/>
      </w:r>
      <w:r w:rsidRPr="00052FEE">
        <w:rPr>
          <w:rFonts w:ascii="Times New Roman" w:hAnsi="Times New Roman"/>
          <w:b w:val="0"/>
          <w:sz w:val="24"/>
          <w:szCs w:val="24"/>
        </w:rPr>
        <w:t xml:space="preserve">В соответствии с постановлением Правительства Республики Башкортостан от 28.05.2018 г. № 234 «О внесении изменений в нормативы формирования расходов на оплату труда в органах местного самоуправления в Республике Башкортостан» Совет сельского поселения </w:t>
      </w:r>
      <w:r w:rsidR="009E02D9">
        <w:rPr>
          <w:rFonts w:ascii="Times New Roman" w:hAnsi="Times New Roman"/>
          <w:b w:val="0"/>
          <w:sz w:val="24"/>
          <w:szCs w:val="24"/>
        </w:rPr>
        <w:t>Татыр-Узякский</w:t>
      </w:r>
      <w:r w:rsidRPr="00052FEE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 решил:</w:t>
      </w:r>
    </w:p>
    <w:p w:rsidR="00CF1409" w:rsidRPr="00052FEE" w:rsidRDefault="00CF1409" w:rsidP="009E02D9">
      <w:pPr>
        <w:pStyle w:val="ac"/>
        <w:numPr>
          <w:ilvl w:val="0"/>
          <w:numId w:val="9"/>
        </w:numPr>
        <w:tabs>
          <w:tab w:val="clear" w:pos="735"/>
          <w:tab w:val="num" w:pos="0"/>
        </w:tabs>
        <w:ind w:left="0" w:firstLine="360"/>
        <w:jc w:val="both"/>
      </w:pPr>
      <w:r w:rsidRPr="00052FEE">
        <w:t xml:space="preserve">Внести в решение Совета сельского поселения </w:t>
      </w:r>
      <w:r w:rsidR="009E02D9">
        <w:t>Татыр-Узякский</w:t>
      </w:r>
      <w:r w:rsidRPr="00052FEE">
        <w:t xml:space="preserve"> сельсовет муниципального района Хайбуллинский район Республики Башкортостан </w:t>
      </w:r>
      <w:r w:rsidR="009E02D9" w:rsidRPr="009E02D9">
        <w:t xml:space="preserve">от 28 мая 2014 года № Р-27/115 </w:t>
      </w:r>
      <w:r w:rsidRPr="00052FEE">
        <w:t xml:space="preserve">«Об  утверждении  Положения об оплате труда и материальном стимулировании муниципальных служащих Администрации сельского поселения </w:t>
      </w:r>
      <w:r w:rsidR="009E02D9">
        <w:t>Татыр-Узякский</w:t>
      </w:r>
      <w:r w:rsidRPr="00052FEE">
        <w:t xml:space="preserve"> сельсовет муниципального района Хайбуллинский  район Республики Башкортостан» следующие изменения:</w:t>
      </w:r>
    </w:p>
    <w:p w:rsidR="00CF1409" w:rsidRPr="00052FEE" w:rsidRDefault="00F34F3D" w:rsidP="00BD3CC5">
      <w:pPr>
        <w:pStyle w:val="ac"/>
        <w:ind w:left="0" w:firstLine="735"/>
        <w:jc w:val="both"/>
      </w:pPr>
      <w:r w:rsidRPr="00052FEE">
        <w:t>Раздел</w:t>
      </w:r>
      <w:r w:rsidR="006E50DC" w:rsidRPr="00052FEE">
        <w:t xml:space="preserve"> 2 </w:t>
      </w:r>
      <w:r w:rsidRPr="00052FEE">
        <w:t>пункт</w:t>
      </w:r>
      <w:r w:rsidR="006E50DC" w:rsidRPr="00052FEE">
        <w:t xml:space="preserve"> 2.2</w:t>
      </w:r>
      <w:r w:rsidR="00CF1409" w:rsidRPr="00052FEE">
        <w:t>.</w:t>
      </w:r>
      <w:r w:rsidR="00382DC3" w:rsidRPr="00052FEE">
        <w:t xml:space="preserve"> приложить в следующей редакции: </w:t>
      </w:r>
      <w:r w:rsidR="006E50DC" w:rsidRPr="00052FEE">
        <w:t>В пределах фонда оплаты главам сельских поселений, возлагающим местные администрации и исполняющим полномочия председателя представительного органа сельского поселения, помимо ежемесячного денежного вознаграждения, выплачиваются:</w:t>
      </w:r>
    </w:p>
    <w:p w:rsidR="006E50DC" w:rsidRPr="00052FEE" w:rsidRDefault="006E50DC" w:rsidP="00BD3CC5">
      <w:pPr>
        <w:pStyle w:val="ac"/>
        <w:ind w:left="0" w:firstLine="735"/>
        <w:jc w:val="both"/>
      </w:pPr>
      <w:r w:rsidRPr="00052FEE">
        <w:t>а) ежемесячное денежное поощрение в размере двух ежемесячных денежных вознаграждений;</w:t>
      </w:r>
    </w:p>
    <w:p w:rsidR="006E50DC" w:rsidRPr="00052FEE" w:rsidRDefault="006E50DC" w:rsidP="00BD3CC5">
      <w:pPr>
        <w:pStyle w:val="ac"/>
        <w:ind w:left="0" w:firstLine="735"/>
        <w:jc w:val="both"/>
      </w:pPr>
      <w:r w:rsidRPr="00052FEE">
        <w:t xml:space="preserve">б) единовременная выплата в размере 2 ежемесячных денежных вознаграждений при </w:t>
      </w:r>
      <w:r w:rsidR="00A67B71" w:rsidRPr="00052FEE">
        <w:t>предоставлении ежегодного оплачиваемого отпуска;</w:t>
      </w:r>
    </w:p>
    <w:p w:rsidR="00A67B71" w:rsidRPr="00052FEE" w:rsidRDefault="00A67B71" w:rsidP="00BD3CC5">
      <w:pPr>
        <w:pStyle w:val="ac"/>
        <w:ind w:left="0" w:firstLine="735"/>
        <w:jc w:val="both"/>
      </w:pPr>
      <w:r w:rsidRPr="00052FEE">
        <w:t>в) материальная помощь в соответствии с положением, утвержденным представительным органом сельского поселения.</w:t>
      </w:r>
    </w:p>
    <w:p w:rsidR="00A67B71" w:rsidRPr="00052FEE" w:rsidRDefault="00F34F3D" w:rsidP="00BD3CC5">
      <w:pPr>
        <w:pStyle w:val="ac"/>
        <w:ind w:left="0" w:firstLine="735"/>
        <w:jc w:val="both"/>
      </w:pPr>
      <w:r w:rsidRPr="00052FEE">
        <w:t>Раздел</w:t>
      </w:r>
      <w:r w:rsidR="00A67B71" w:rsidRPr="00052FEE">
        <w:t xml:space="preserve"> 3 </w:t>
      </w:r>
      <w:r w:rsidRPr="00052FEE">
        <w:t>пункт</w:t>
      </w:r>
      <w:r w:rsidR="00A67B71" w:rsidRPr="00052FEE">
        <w:t xml:space="preserve"> 3.2. Размеры должностных окладов устанавливаются в соответствии</w:t>
      </w:r>
      <w:r w:rsidR="003302C1" w:rsidRPr="00052FEE">
        <w:t xml:space="preserve"> с приложением №1 постановления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Башкортостан»,</w:t>
      </w:r>
      <w:r w:rsidR="00A67B71" w:rsidRPr="00052FEE">
        <w:t xml:space="preserve"> с </w:t>
      </w:r>
      <w:r w:rsidR="00382DC3" w:rsidRPr="00052FEE">
        <w:t xml:space="preserve">учетом внесенных изменений </w:t>
      </w:r>
      <w:r w:rsidR="00A67B71" w:rsidRPr="00052FEE">
        <w:t>приложением №</w:t>
      </w:r>
      <w:r w:rsidR="00622DDC" w:rsidRPr="00052FEE">
        <w:t xml:space="preserve"> </w:t>
      </w:r>
      <w:r w:rsidR="00A67B71" w:rsidRPr="00052FEE">
        <w:t>1</w:t>
      </w:r>
      <w:r w:rsidR="00622DDC" w:rsidRPr="00052FEE">
        <w:t xml:space="preserve"> </w:t>
      </w:r>
      <w:r w:rsidR="00A67B71" w:rsidRPr="00052FEE">
        <w:t xml:space="preserve">постановления Правительства Республики Башкортостан от </w:t>
      </w:r>
      <w:r w:rsidR="00622DDC" w:rsidRPr="00052FEE">
        <w:t>28</w:t>
      </w:r>
      <w:r w:rsidR="00A67B71" w:rsidRPr="00052FEE">
        <w:t xml:space="preserve"> </w:t>
      </w:r>
      <w:r w:rsidR="00622DDC" w:rsidRPr="00052FEE">
        <w:t>мая</w:t>
      </w:r>
      <w:r w:rsidR="00A67B71" w:rsidRPr="00052FEE">
        <w:t xml:space="preserve"> 201</w:t>
      </w:r>
      <w:r w:rsidR="00622DDC" w:rsidRPr="00052FEE">
        <w:t>8 года № 234 «О внесении изменений в нормативы формирования расходов на оплату труда в органах местного самоуправления в Республике Башкортостан».</w:t>
      </w:r>
    </w:p>
    <w:p w:rsidR="00622DDC" w:rsidRPr="00052FEE" w:rsidRDefault="00F34F3D" w:rsidP="00BD3CC5">
      <w:pPr>
        <w:pStyle w:val="ac"/>
        <w:ind w:left="0" w:firstLine="735"/>
        <w:jc w:val="both"/>
      </w:pPr>
      <w:r w:rsidRPr="00052FEE">
        <w:t>Раздел</w:t>
      </w:r>
      <w:r w:rsidR="00622DDC" w:rsidRPr="00052FEE">
        <w:t xml:space="preserve"> 7 </w:t>
      </w:r>
      <w:r w:rsidRPr="00052FEE">
        <w:t>пункт</w:t>
      </w:r>
      <w:r w:rsidR="00622DDC" w:rsidRPr="00052FEE">
        <w:t xml:space="preserve"> 7.1. Ежемесячное денежное поощрение муниципальным служащим органов местного самоуправления устанавливается в соответствии</w:t>
      </w:r>
      <w:r w:rsidR="00DC0A4C" w:rsidRPr="00052FEE">
        <w:t xml:space="preserve"> постановлением </w:t>
      </w:r>
      <w:r w:rsidR="00DC0A4C" w:rsidRPr="00052FEE">
        <w:lastRenderedPageBreak/>
        <w:t xml:space="preserve">Правительства </w:t>
      </w:r>
      <w:r w:rsidR="005C31BC" w:rsidRPr="00052FEE">
        <w:t xml:space="preserve">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Башкортостан», </w:t>
      </w:r>
      <w:r w:rsidR="00622DDC" w:rsidRPr="00052FEE">
        <w:t>постановлением Правительства Республики Башкортостан от 28 мая 2018 года № 234 «О внесении изменений в нормативы формирования расходов на оплату труда в органах местного самоуправл</w:t>
      </w:r>
      <w:r w:rsidR="00382DC3" w:rsidRPr="00052FEE">
        <w:t>ения в Республике Башкортостан», в размере двух денежных окладов.</w:t>
      </w:r>
    </w:p>
    <w:p w:rsidR="00DB6F13" w:rsidRPr="00052FEE" w:rsidRDefault="00DB6F13" w:rsidP="00BD3CC5">
      <w:pPr>
        <w:pStyle w:val="ac"/>
        <w:ind w:left="0" w:firstLine="735"/>
        <w:jc w:val="both"/>
      </w:pPr>
      <w:r w:rsidRPr="00052FEE">
        <w:t xml:space="preserve">Добавить Раздел 7 пункт 7.3. При наличии экономии средств по смете расходов производится выплата единовременного поощрения (вознаграждения) </w:t>
      </w:r>
      <w:r w:rsidR="00572542" w:rsidRPr="00052FEE">
        <w:t>муниципальным служащим органов местного самоуправления в связи с государственными и иными праздничными датами (21 апреля – День местного самоуправления; 9 мая – День Победы; 12 июня –День России; 11 октября – День Республики Башкортостан; 4 ноября – День народного единства; 12 декабря – День конституции Российской Федерации; 24 декабря – День конституции Республики Башкортостан).</w:t>
      </w:r>
    </w:p>
    <w:p w:rsidR="00572542" w:rsidRPr="00052FEE" w:rsidRDefault="00572542" w:rsidP="00BD3CC5">
      <w:pPr>
        <w:pStyle w:val="ac"/>
        <w:ind w:left="0" w:firstLine="735"/>
        <w:jc w:val="both"/>
      </w:pPr>
      <w:r w:rsidRPr="00052FEE">
        <w:t xml:space="preserve">Добавить Раздел 12. Порядок предоставления отпуска пункт 1.1. </w:t>
      </w:r>
      <w:r w:rsidR="00CC441C" w:rsidRPr="00052FEE">
        <w:t xml:space="preserve">Муниципальным служащим предоставления ежегодный дополнительный оплачиваемый отпуск за выслугу лет продолжительностью: </w:t>
      </w:r>
    </w:p>
    <w:p w:rsidR="00CC441C" w:rsidRPr="00052FEE" w:rsidRDefault="00CC441C" w:rsidP="00CC441C">
      <w:pPr>
        <w:pStyle w:val="ac"/>
        <w:numPr>
          <w:ilvl w:val="0"/>
          <w:numId w:val="11"/>
        </w:numPr>
        <w:jc w:val="both"/>
      </w:pPr>
      <w:r w:rsidRPr="00052FEE">
        <w:t>при стаже муниципальной службы от 1 года до 5 лет – 1 календарный день;</w:t>
      </w:r>
    </w:p>
    <w:p w:rsidR="00CC441C" w:rsidRPr="00052FEE" w:rsidRDefault="00CC441C" w:rsidP="00CC441C">
      <w:pPr>
        <w:pStyle w:val="ac"/>
        <w:numPr>
          <w:ilvl w:val="0"/>
          <w:numId w:val="11"/>
        </w:numPr>
        <w:jc w:val="both"/>
      </w:pPr>
      <w:r w:rsidRPr="00052FEE">
        <w:t>при стаже муниципальной службы от 5 до 10 лет – 5 календарных дней;</w:t>
      </w:r>
    </w:p>
    <w:p w:rsidR="00CC441C" w:rsidRPr="00052FEE" w:rsidRDefault="00CC441C" w:rsidP="00CC441C">
      <w:pPr>
        <w:pStyle w:val="ac"/>
        <w:numPr>
          <w:ilvl w:val="0"/>
          <w:numId w:val="11"/>
        </w:numPr>
        <w:jc w:val="both"/>
      </w:pPr>
      <w:r w:rsidRPr="00052FEE">
        <w:t>при стаже муниципальной службы от 10 до 15 лет – 7 календарных дней;</w:t>
      </w:r>
    </w:p>
    <w:p w:rsidR="00CC441C" w:rsidRPr="00052FEE" w:rsidRDefault="00CC441C" w:rsidP="00CC441C">
      <w:pPr>
        <w:pStyle w:val="ac"/>
        <w:numPr>
          <w:ilvl w:val="0"/>
          <w:numId w:val="11"/>
        </w:numPr>
        <w:jc w:val="both"/>
      </w:pPr>
      <w:r w:rsidRPr="00052FEE">
        <w:t xml:space="preserve">при стаже муниципальной </w:t>
      </w:r>
      <w:r w:rsidR="00860D21" w:rsidRPr="00052FEE">
        <w:t>службы 15 лет и более – 10 календарных дней.</w:t>
      </w:r>
      <w:r w:rsidRPr="00052FEE">
        <w:t xml:space="preserve"> </w:t>
      </w:r>
    </w:p>
    <w:p w:rsidR="00E20BA7" w:rsidRPr="00052FEE" w:rsidRDefault="00651EEF" w:rsidP="00382DC3">
      <w:pPr>
        <w:pStyle w:val="ac"/>
        <w:numPr>
          <w:ilvl w:val="0"/>
          <w:numId w:val="9"/>
        </w:numPr>
        <w:jc w:val="both"/>
      </w:pPr>
      <w:r w:rsidRPr="00052FEE">
        <w:t>Принять приложение №1 в новой редакции.</w:t>
      </w:r>
    </w:p>
    <w:p w:rsidR="00CF1409" w:rsidRPr="00052FEE" w:rsidRDefault="00CF1409" w:rsidP="00CF1409">
      <w:pPr>
        <w:pStyle w:val="ConsPlusTitle"/>
        <w:widowControl/>
        <w:numPr>
          <w:ilvl w:val="0"/>
          <w:numId w:val="9"/>
        </w:numPr>
        <w:tabs>
          <w:tab w:val="clear" w:pos="735"/>
          <w:tab w:val="num" w:pos="0"/>
        </w:tabs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052FEE">
        <w:rPr>
          <w:rFonts w:ascii="Times New Roman" w:hAnsi="Times New Roman"/>
          <w:b w:val="0"/>
          <w:sz w:val="24"/>
          <w:szCs w:val="24"/>
        </w:rPr>
        <w:t xml:space="preserve">Обнародовать настоящее решение на информационном стенде и официальном сайте Администрации сельского поселения </w:t>
      </w:r>
      <w:r w:rsidR="009E02D9">
        <w:rPr>
          <w:rFonts w:ascii="Times New Roman" w:hAnsi="Times New Roman"/>
          <w:b w:val="0"/>
          <w:sz w:val="24"/>
          <w:szCs w:val="24"/>
        </w:rPr>
        <w:t>Татыр-Узякский</w:t>
      </w:r>
      <w:r w:rsidRPr="00052FEE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382DC3" w:rsidRDefault="00CF1409" w:rsidP="00382DC3">
      <w:pPr>
        <w:pStyle w:val="ConsPlusTitle"/>
        <w:widowControl/>
        <w:numPr>
          <w:ilvl w:val="0"/>
          <w:numId w:val="9"/>
        </w:numPr>
        <w:tabs>
          <w:tab w:val="clear" w:pos="735"/>
          <w:tab w:val="num" w:pos="0"/>
        </w:tabs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052FEE">
        <w:rPr>
          <w:rFonts w:ascii="Times New Roman" w:hAnsi="Times New Roman"/>
          <w:b w:val="0"/>
          <w:sz w:val="24"/>
          <w:szCs w:val="24"/>
        </w:rPr>
        <w:t>Контроль за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052FEE" w:rsidRDefault="00052FEE" w:rsidP="00052FEE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052FEE" w:rsidRDefault="00052FEE" w:rsidP="00052FEE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052FEE" w:rsidRDefault="00052FEE" w:rsidP="00052FEE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052FEE" w:rsidRPr="00052FEE" w:rsidRDefault="00052FEE" w:rsidP="00052FEE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3E6A7B" w:rsidRPr="00052FEE" w:rsidRDefault="003E6A7B" w:rsidP="003E6A7B">
      <w:pPr>
        <w:pStyle w:val="ConsPlusTitle"/>
        <w:widowControl/>
        <w:overflowPunct/>
        <w:ind w:left="36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CF1409" w:rsidRPr="00052FEE" w:rsidRDefault="00CF140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E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F1409" w:rsidRPr="00052FEE" w:rsidRDefault="009E02D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Татыр-Узякский</w:t>
      </w:r>
      <w:r w:rsidR="00CF1409" w:rsidRPr="00052FE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F1409" w:rsidRPr="00052FEE" w:rsidRDefault="00CF140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E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F1409" w:rsidRPr="00052FEE" w:rsidRDefault="00CF140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EE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E20BA7" w:rsidRPr="00052FEE" w:rsidRDefault="00CF140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EE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</w:t>
      </w:r>
      <w:r w:rsidR="00ED79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52FEE">
        <w:rPr>
          <w:rFonts w:ascii="Times New Roman" w:hAnsi="Times New Roman" w:cs="Times New Roman"/>
          <w:sz w:val="24"/>
          <w:szCs w:val="24"/>
        </w:rPr>
        <w:t xml:space="preserve">    </w:t>
      </w:r>
      <w:r w:rsidR="00ED79E6">
        <w:rPr>
          <w:rFonts w:ascii="Times New Roman" w:hAnsi="Times New Roman" w:cs="Times New Roman"/>
          <w:sz w:val="24"/>
          <w:szCs w:val="24"/>
        </w:rPr>
        <w:t>С.Ф.Байчурин</w:t>
      </w:r>
    </w:p>
    <w:p w:rsidR="00382DC3" w:rsidRPr="00052FEE" w:rsidRDefault="00382DC3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C3" w:rsidRPr="00052FEE" w:rsidRDefault="00382DC3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C3" w:rsidRPr="00052FEE" w:rsidRDefault="00382DC3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C3" w:rsidRPr="00052FEE" w:rsidRDefault="00382DC3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C3" w:rsidRPr="00052FEE" w:rsidRDefault="00382DC3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09" w:rsidRPr="00CF1409" w:rsidRDefault="00CF1409" w:rsidP="00CF1409">
      <w:pPr>
        <w:pStyle w:val="ConsPlusNormal"/>
        <w:pageBreakBefore/>
        <w:jc w:val="right"/>
        <w:outlineLvl w:val="1"/>
        <w:rPr>
          <w:sz w:val="28"/>
          <w:szCs w:val="28"/>
        </w:rPr>
      </w:pPr>
      <w:r w:rsidRPr="00CF1409">
        <w:rPr>
          <w:sz w:val="28"/>
          <w:szCs w:val="28"/>
        </w:rPr>
        <w:lastRenderedPageBreak/>
        <w:t>Приложение № 1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к Положению «Об оплате труда и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 материальном </w:t>
      </w:r>
      <w:proofErr w:type="gramStart"/>
      <w:r w:rsidRPr="00CF1409">
        <w:rPr>
          <w:sz w:val="28"/>
          <w:szCs w:val="28"/>
        </w:rPr>
        <w:t>стимулировании</w:t>
      </w:r>
      <w:proofErr w:type="gramEnd"/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муниципальных служащих 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Администрации сельского поселения</w:t>
      </w:r>
    </w:p>
    <w:p w:rsidR="00CF1409" w:rsidRPr="00CF1409" w:rsidRDefault="009E02D9" w:rsidP="00CF140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Татыр-Узякский</w:t>
      </w:r>
      <w:r w:rsidR="00CF1409" w:rsidRPr="00CF1409">
        <w:rPr>
          <w:sz w:val="28"/>
          <w:szCs w:val="28"/>
        </w:rPr>
        <w:t xml:space="preserve"> сельсовет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proofErr w:type="gramStart"/>
      <w:r w:rsidRPr="00CF1409">
        <w:rPr>
          <w:sz w:val="28"/>
          <w:szCs w:val="28"/>
        </w:rPr>
        <w:t>муниципального</w:t>
      </w:r>
      <w:proofErr w:type="gramEnd"/>
      <w:r w:rsidRPr="00CF1409">
        <w:rPr>
          <w:sz w:val="28"/>
          <w:szCs w:val="28"/>
        </w:rPr>
        <w:t xml:space="preserve"> район 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Хайбуллинский район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Республики Башкортостан»</w:t>
      </w:r>
    </w:p>
    <w:p w:rsidR="00CF1409" w:rsidRPr="00CF1409" w:rsidRDefault="00CF1409" w:rsidP="00CF1409">
      <w:pPr>
        <w:pStyle w:val="ConsPlusNormal"/>
        <w:jc w:val="center"/>
        <w:rPr>
          <w:sz w:val="28"/>
          <w:szCs w:val="28"/>
        </w:rPr>
      </w:pPr>
    </w:p>
    <w:p w:rsidR="00E20BA7" w:rsidRPr="00E20BA7" w:rsidRDefault="00CF1409" w:rsidP="00CF1409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 xml:space="preserve">Размеры </w:t>
      </w:r>
    </w:p>
    <w:p w:rsidR="00CF1409" w:rsidRPr="00E20BA7" w:rsidRDefault="00CF1409" w:rsidP="00CF1409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должностных окладов лиц, замещающих</w:t>
      </w:r>
    </w:p>
    <w:p w:rsidR="00CF1409" w:rsidRPr="00E20BA7" w:rsidRDefault="00CF1409" w:rsidP="00CF1409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 xml:space="preserve">муниципальные должности в Администрации сельского поселения </w:t>
      </w:r>
      <w:r w:rsidR="009E02D9">
        <w:rPr>
          <w:sz w:val="28"/>
          <w:szCs w:val="28"/>
        </w:rPr>
        <w:t>Татыр-Узякский</w:t>
      </w:r>
      <w:r w:rsidRPr="00E20BA7">
        <w:rPr>
          <w:sz w:val="28"/>
          <w:szCs w:val="28"/>
        </w:rPr>
        <w:t xml:space="preserve"> сельсовет муниципального района Хайбуллинский район</w:t>
      </w:r>
    </w:p>
    <w:p w:rsidR="00CF1409" w:rsidRPr="00E20BA7" w:rsidRDefault="00CF1409" w:rsidP="00CF1409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Республики Башкортостан</w:t>
      </w:r>
    </w:p>
    <w:p w:rsidR="00CF1409" w:rsidRPr="00CF1409" w:rsidRDefault="00CF1409" w:rsidP="00CF1409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685"/>
        <w:gridCol w:w="4380"/>
      </w:tblGrid>
      <w:tr w:rsidR="00CF1409" w:rsidRPr="00CF1409" w:rsidTr="00622DDC">
        <w:trPr>
          <w:trHeight w:val="749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409" w:rsidRPr="00CF1409" w:rsidRDefault="00CF1409" w:rsidP="00CF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409" w:rsidRPr="00CF1409" w:rsidRDefault="00CF1409" w:rsidP="00CF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409" w:rsidRPr="00CF1409" w:rsidRDefault="00CF1409" w:rsidP="00CF14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оклады </w:t>
            </w:r>
          </w:p>
          <w:p w:rsidR="00CF1409" w:rsidRPr="00CF1409" w:rsidRDefault="00CF1409" w:rsidP="00CF14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(денежные вознаграждения) руб.</w:t>
            </w:r>
          </w:p>
        </w:tc>
      </w:tr>
    </w:tbl>
    <w:p w:rsidR="00CF1409" w:rsidRPr="00CF1409" w:rsidRDefault="00CF1409" w:rsidP="00CF1409">
      <w:pPr>
        <w:pStyle w:val="ConsPlusNonformat"/>
        <w:widowControl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pStyle w:val="ConsPlusNonformat"/>
        <w:widowControl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1. Глава сельского поселения                                                                      1</w:t>
      </w:r>
      <w:r w:rsidR="00ED79E6">
        <w:rPr>
          <w:rFonts w:ascii="Times New Roman" w:hAnsi="Times New Roman" w:cs="Times New Roman"/>
          <w:sz w:val="28"/>
          <w:szCs w:val="28"/>
        </w:rPr>
        <w:t>2848</w:t>
      </w:r>
    </w:p>
    <w:p w:rsidR="00CF1409" w:rsidRPr="00CF1409" w:rsidRDefault="00CF1409" w:rsidP="00CF14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2. Управляющий делами                                                                              3</w:t>
      </w:r>
      <w:r w:rsidR="00ED79E6">
        <w:rPr>
          <w:rFonts w:ascii="Times New Roman" w:hAnsi="Times New Roman" w:cs="Times New Roman"/>
          <w:sz w:val="28"/>
          <w:szCs w:val="28"/>
        </w:rPr>
        <w:t>456</w:t>
      </w:r>
    </w:p>
    <w:p w:rsidR="00CF1409" w:rsidRPr="00CF1409" w:rsidRDefault="00CF1409" w:rsidP="00CF14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 xml:space="preserve">3. Специалист 2 категории                                                                           </w:t>
      </w:r>
      <w:r w:rsidR="00ED79E6">
        <w:rPr>
          <w:rFonts w:ascii="Times New Roman" w:hAnsi="Times New Roman" w:cs="Times New Roman"/>
          <w:sz w:val="28"/>
          <w:szCs w:val="28"/>
        </w:rPr>
        <w:t>2700</w:t>
      </w:r>
    </w:p>
    <w:p w:rsidR="00CF1409" w:rsidRPr="00CF1409" w:rsidRDefault="00CF1409" w:rsidP="00CF1409">
      <w:pPr>
        <w:pStyle w:val="ConsPlusNonformat"/>
        <w:widowControl/>
        <w:tabs>
          <w:tab w:val="left" w:pos="9072"/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 xml:space="preserve">4. Специалист 2 категории                                                                           </w:t>
      </w:r>
      <w:r w:rsidR="00ED79E6">
        <w:rPr>
          <w:rFonts w:ascii="Times New Roman" w:hAnsi="Times New Roman" w:cs="Times New Roman"/>
          <w:sz w:val="28"/>
          <w:szCs w:val="28"/>
        </w:rPr>
        <w:t>2700</w:t>
      </w:r>
    </w:p>
    <w:p w:rsidR="00CF1409" w:rsidRPr="00CF1409" w:rsidRDefault="00CF1409" w:rsidP="00CF1409">
      <w:pPr>
        <w:pStyle w:val="ConsPlusNonformat"/>
        <w:widowControl/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5.</w:t>
      </w:r>
      <w:r w:rsidR="00ED79E6">
        <w:rPr>
          <w:rFonts w:ascii="Times New Roman" w:hAnsi="Times New Roman" w:cs="Times New Roman"/>
          <w:sz w:val="28"/>
          <w:szCs w:val="28"/>
        </w:rPr>
        <w:t xml:space="preserve"> </w:t>
      </w:r>
      <w:r w:rsidRPr="00CF140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D79E6" w:rsidRPr="00CF1409">
        <w:rPr>
          <w:rFonts w:ascii="Times New Roman" w:hAnsi="Times New Roman" w:cs="Times New Roman"/>
          <w:sz w:val="28"/>
          <w:szCs w:val="28"/>
        </w:rPr>
        <w:t xml:space="preserve">2 категории </w:t>
      </w:r>
      <w:r w:rsidRPr="00CF1409">
        <w:rPr>
          <w:rFonts w:ascii="Times New Roman" w:hAnsi="Times New Roman" w:cs="Times New Roman"/>
          <w:sz w:val="28"/>
          <w:szCs w:val="28"/>
        </w:rPr>
        <w:t xml:space="preserve">по ВУС                                 </w:t>
      </w:r>
      <w:r w:rsidRPr="00CF1409">
        <w:rPr>
          <w:rFonts w:ascii="Times New Roman" w:hAnsi="Times New Roman" w:cs="Times New Roman"/>
          <w:sz w:val="28"/>
          <w:szCs w:val="28"/>
        </w:rPr>
        <w:tab/>
      </w:r>
      <w:r w:rsidR="00DB04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79E6" w:rsidRPr="00ED79E6">
        <w:rPr>
          <w:rFonts w:ascii="Times New Roman" w:hAnsi="Times New Roman" w:cs="Times New Roman"/>
          <w:sz w:val="28"/>
          <w:szCs w:val="28"/>
        </w:rPr>
        <w:t>2700</w:t>
      </w: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Default="006E50DC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A7" w:rsidRPr="00CF1409" w:rsidRDefault="00E20BA7" w:rsidP="00E20BA7">
      <w:pPr>
        <w:pStyle w:val="ConsPlusNormal"/>
        <w:pageBreakBefore/>
        <w:jc w:val="right"/>
        <w:outlineLvl w:val="1"/>
        <w:rPr>
          <w:sz w:val="28"/>
          <w:szCs w:val="28"/>
        </w:rPr>
      </w:pPr>
      <w:r w:rsidRPr="00CF14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к Положению «Об оплате труда и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 материальном </w:t>
      </w:r>
      <w:proofErr w:type="gramStart"/>
      <w:r w:rsidRPr="00CF1409">
        <w:rPr>
          <w:sz w:val="28"/>
          <w:szCs w:val="28"/>
        </w:rPr>
        <w:t>стимулировании</w:t>
      </w:r>
      <w:proofErr w:type="gramEnd"/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муниципальных служащих 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Администрации сельского поселения</w:t>
      </w:r>
    </w:p>
    <w:p w:rsidR="00E20BA7" w:rsidRPr="00CF1409" w:rsidRDefault="009E02D9" w:rsidP="00E20BA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Татыр-Узякский</w:t>
      </w:r>
      <w:r w:rsidR="00E20BA7" w:rsidRPr="00CF1409">
        <w:rPr>
          <w:sz w:val="28"/>
          <w:szCs w:val="28"/>
        </w:rPr>
        <w:t xml:space="preserve"> сельсовет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proofErr w:type="gramStart"/>
      <w:r w:rsidRPr="00CF1409">
        <w:rPr>
          <w:sz w:val="28"/>
          <w:szCs w:val="28"/>
        </w:rPr>
        <w:t>муниципального</w:t>
      </w:r>
      <w:proofErr w:type="gramEnd"/>
      <w:r w:rsidRPr="00CF1409">
        <w:rPr>
          <w:sz w:val="28"/>
          <w:szCs w:val="28"/>
        </w:rPr>
        <w:t xml:space="preserve"> район 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Хайбуллинский район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Республики Башкортостан»</w:t>
      </w:r>
    </w:p>
    <w:p w:rsidR="00E20BA7" w:rsidRPr="00CF1409" w:rsidRDefault="00E20BA7" w:rsidP="00E20BA7">
      <w:pPr>
        <w:pStyle w:val="ConsPlusNormal"/>
        <w:jc w:val="center"/>
        <w:rPr>
          <w:sz w:val="28"/>
          <w:szCs w:val="28"/>
        </w:rPr>
      </w:pPr>
    </w:p>
    <w:p w:rsidR="00E20BA7" w:rsidRPr="00E20BA7" w:rsidRDefault="00E20BA7" w:rsidP="00E20BA7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 xml:space="preserve">Размеры </w:t>
      </w:r>
    </w:p>
    <w:p w:rsidR="00E20BA7" w:rsidRPr="00E20BA7" w:rsidRDefault="00E20BA7" w:rsidP="00E20BA7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надбавок за классный чин лицам</w:t>
      </w:r>
      <w:proofErr w:type="gramStart"/>
      <w:r w:rsidRPr="00E20BA7">
        <w:rPr>
          <w:sz w:val="28"/>
          <w:szCs w:val="28"/>
        </w:rPr>
        <w:t xml:space="preserve"> ,</w:t>
      </w:r>
      <w:proofErr w:type="gramEnd"/>
      <w:r w:rsidRPr="00E20BA7">
        <w:rPr>
          <w:sz w:val="28"/>
          <w:szCs w:val="28"/>
        </w:rPr>
        <w:t xml:space="preserve"> замещающих</w:t>
      </w:r>
    </w:p>
    <w:p w:rsidR="00E20BA7" w:rsidRPr="00E20BA7" w:rsidRDefault="00E20BA7" w:rsidP="00E20BA7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 xml:space="preserve">муниципальные должности в Администрации сельского поселения </w:t>
      </w:r>
      <w:r w:rsidR="009E02D9">
        <w:rPr>
          <w:sz w:val="28"/>
          <w:szCs w:val="28"/>
        </w:rPr>
        <w:t>Татыр-Узякский</w:t>
      </w:r>
      <w:r w:rsidRPr="00E20BA7">
        <w:rPr>
          <w:sz w:val="28"/>
          <w:szCs w:val="28"/>
        </w:rPr>
        <w:t xml:space="preserve"> сельсовет муниципального района Хайбуллинский район</w:t>
      </w: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Республики Башкортостан</w:t>
      </w: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Классный чин                                              Размер надбавок, руб.</w:t>
      </w:r>
    </w:p>
    <w:p w:rsidR="00E20BA7" w:rsidRDefault="00E20BA7" w:rsidP="00E20BA7">
      <w:pPr>
        <w:pStyle w:val="ConsPlusNormal"/>
        <w:rPr>
          <w:sz w:val="28"/>
          <w:szCs w:val="28"/>
        </w:rPr>
      </w:pP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Старшая муниципальная должность</w:t>
      </w: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Советник муниципальной службы </w:t>
      </w:r>
      <w:r>
        <w:rPr>
          <w:sz w:val="28"/>
          <w:szCs w:val="28"/>
          <w:lang w:val="en-US"/>
        </w:rPr>
        <w:t>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  1472-00</w:t>
      </w: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Советник муниципальной службы </w:t>
      </w:r>
      <w:r>
        <w:rPr>
          <w:sz w:val="28"/>
          <w:szCs w:val="28"/>
          <w:lang w:val="en-US"/>
        </w:rPr>
        <w:t>II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 1283-00</w:t>
      </w: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Советник муниципальной службы </w:t>
      </w:r>
      <w:r>
        <w:rPr>
          <w:sz w:val="28"/>
          <w:szCs w:val="28"/>
          <w:lang w:val="en-US"/>
        </w:rPr>
        <w:t>III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1131-00</w:t>
      </w:r>
    </w:p>
    <w:p w:rsidR="00E20BA7" w:rsidRPr="00E20BA7" w:rsidRDefault="00E20BA7" w:rsidP="00E20BA7">
      <w:pPr>
        <w:pStyle w:val="ConsPlusNormal"/>
        <w:rPr>
          <w:sz w:val="28"/>
          <w:szCs w:val="28"/>
        </w:rPr>
      </w:pPr>
    </w:p>
    <w:p w:rsidR="00E20BA7" w:rsidRDefault="00E20BA7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Младшая муниципальная должность</w:t>
      </w: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Референт муниципальной службы </w:t>
      </w:r>
      <w:r>
        <w:rPr>
          <w:sz w:val="28"/>
          <w:szCs w:val="28"/>
          <w:lang w:val="en-US"/>
        </w:rPr>
        <w:t>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  1032-00</w:t>
      </w: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Референт муниципальной службы </w:t>
      </w:r>
      <w:r>
        <w:rPr>
          <w:sz w:val="28"/>
          <w:szCs w:val="28"/>
          <w:lang w:val="en-US"/>
        </w:rPr>
        <w:t>II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 911-00</w:t>
      </w: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Референт муниципальной службы </w:t>
      </w:r>
      <w:r>
        <w:rPr>
          <w:sz w:val="28"/>
          <w:szCs w:val="28"/>
          <w:lang w:val="en-US"/>
        </w:rPr>
        <w:t>III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812-00</w:t>
      </w:r>
    </w:p>
    <w:p w:rsidR="00E20BA7" w:rsidRPr="00CF1409" w:rsidRDefault="00E20BA7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Default="00CF1409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0BA7" w:rsidSect="005979A9">
      <w:footerReference w:type="default" r:id="rId9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AB" w:rsidRDefault="00AF63AB" w:rsidP="00690F82">
      <w:pPr>
        <w:spacing w:after="0" w:line="240" w:lineRule="auto"/>
      </w:pPr>
      <w:r>
        <w:separator/>
      </w:r>
    </w:p>
  </w:endnote>
  <w:endnote w:type="continuationSeparator" w:id="0">
    <w:p w:rsidR="00AF63AB" w:rsidRDefault="00AF63AB" w:rsidP="006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1C" w:rsidRDefault="00CC441C">
    <w:pPr>
      <w:pStyle w:val="a9"/>
      <w:jc w:val="center"/>
    </w:pPr>
  </w:p>
  <w:p w:rsidR="00CC441C" w:rsidRDefault="00CC44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AB" w:rsidRDefault="00AF63AB" w:rsidP="00690F82">
      <w:pPr>
        <w:spacing w:after="0" w:line="240" w:lineRule="auto"/>
      </w:pPr>
      <w:r>
        <w:separator/>
      </w:r>
    </w:p>
  </w:footnote>
  <w:footnote w:type="continuationSeparator" w:id="0">
    <w:p w:rsidR="00AF63AB" w:rsidRDefault="00AF63AB" w:rsidP="0069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FAB2B39"/>
    <w:multiLevelType w:val="hybridMultilevel"/>
    <w:tmpl w:val="6D14EF48"/>
    <w:lvl w:ilvl="0" w:tplc="5A8E5F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3F765091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479DC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4FB"/>
    <w:rsid w:val="00015198"/>
    <w:rsid w:val="000223B5"/>
    <w:rsid w:val="00052FEE"/>
    <w:rsid w:val="00077F80"/>
    <w:rsid w:val="000A06AE"/>
    <w:rsid w:val="000A7E2E"/>
    <w:rsid w:val="000B2C26"/>
    <w:rsid w:val="001057EC"/>
    <w:rsid w:val="0015568B"/>
    <w:rsid w:val="00167B5B"/>
    <w:rsid w:val="00184244"/>
    <w:rsid w:val="00192B51"/>
    <w:rsid w:val="001943FF"/>
    <w:rsid w:val="001E196E"/>
    <w:rsid w:val="001F529F"/>
    <w:rsid w:val="00247231"/>
    <w:rsid w:val="00254591"/>
    <w:rsid w:val="002A1428"/>
    <w:rsid w:val="002F4E20"/>
    <w:rsid w:val="003054E9"/>
    <w:rsid w:val="00317565"/>
    <w:rsid w:val="003302C1"/>
    <w:rsid w:val="0034023E"/>
    <w:rsid w:val="00382DC3"/>
    <w:rsid w:val="00387925"/>
    <w:rsid w:val="00397945"/>
    <w:rsid w:val="003A64CE"/>
    <w:rsid w:val="003B05E6"/>
    <w:rsid w:val="003E6A7B"/>
    <w:rsid w:val="003F7BB0"/>
    <w:rsid w:val="00404BE1"/>
    <w:rsid w:val="00483C21"/>
    <w:rsid w:val="004B607C"/>
    <w:rsid w:val="00572542"/>
    <w:rsid w:val="005979A9"/>
    <w:rsid w:val="005C03AE"/>
    <w:rsid w:val="005C31BC"/>
    <w:rsid w:val="005C44C8"/>
    <w:rsid w:val="00622DDC"/>
    <w:rsid w:val="006317E2"/>
    <w:rsid w:val="00651EEF"/>
    <w:rsid w:val="00690F82"/>
    <w:rsid w:val="006B2F32"/>
    <w:rsid w:val="006E50DC"/>
    <w:rsid w:val="007024FB"/>
    <w:rsid w:val="00763D2B"/>
    <w:rsid w:val="007929AC"/>
    <w:rsid w:val="0079475C"/>
    <w:rsid w:val="007D0CD1"/>
    <w:rsid w:val="00823AC0"/>
    <w:rsid w:val="00840CB1"/>
    <w:rsid w:val="008429CA"/>
    <w:rsid w:val="00860D21"/>
    <w:rsid w:val="008B39BD"/>
    <w:rsid w:val="008C47EA"/>
    <w:rsid w:val="00942A02"/>
    <w:rsid w:val="00950626"/>
    <w:rsid w:val="00990A3C"/>
    <w:rsid w:val="009E02D9"/>
    <w:rsid w:val="00A67B71"/>
    <w:rsid w:val="00AE55BC"/>
    <w:rsid w:val="00AF63AB"/>
    <w:rsid w:val="00B72786"/>
    <w:rsid w:val="00B83C7B"/>
    <w:rsid w:val="00BA6C94"/>
    <w:rsid w:val="00BC5C9A"/>
    <w:rsid w:val="00BD3CC5"/>
    <w:rsid w:val="00CC441C"/>
    <w:rsid w:val="00CF1409"/>
    <w:rsid w:val="00CF3ECA"/>
    <w:rsid w:val="00D2116F"/>
    <w:rsid w:val="00D81D7C"/>
    <w:rsid w:val="00D92E7E"/>
    <w:rsid w:val="00DA0D3C"/>
    <w:rsid w:val="00DB04A7"/>
    <w:rsid w:val="00DB6F13"/>
    <w:rsid w:val="00DC0A4C"/>
    <w:rsid w:val="00DD7954"/>
    <w:rsid w:val="00E042A5"/>
    <w:rsid w:val="00E13BE7"/>
    <w:rsid w:val="00E20BA7"/>
    <w:rsid w:val="00E77811"/>
    <w:rsid w:val="00E90F03"/>
    <w:rsid w:val="00EA5CD9"/>
    <w:rsid w:val="00ED3FCC"/>
    <w:rsid w:val="00ED79E6"/>
    <w:rsid w:val="00EF398B"/>
    <w:rsid w:val="00F34F3D"/>
    <w:rsid w:val="00F5409F"/>
    <w:rsid w:val="00F74EC2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82"/>
  </w:style>
  <w:style w:type="paragraph" w:styleId="1">
    <w:name w:val="heading 1"/>
    <w:basedOn w:val="a"/>
    <w:next w:val="a"/>
    <w:link w:val="10"/>
    <w:qFormat/>
    <w:rsid w:val="007024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024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024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024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24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4F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F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7024F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024F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024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024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4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unhideWhenUsed/>
    <w:rsid w:val="007024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24F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7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24F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7024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024F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7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024FB"/>
    <w:rPr>
      <w:rFonts w:ascii="Times New Roman" w:eastAsia="Times New Roman" w:hAnsi="Times New Roman" w:cs="Times New Roman"/>
      <w:i/>
      <w:sz w:val="28"/>
      <w:szCs w:val="20"/>
    </w:rPr>
  </w:style>
  <w:style w:type="paragraph" w:styleId="33">
    <w:name w:val="Body Text Indent 3"/>
    <w:basedOn w:val="a"/>
    <w:link w:val="34"/>
    <w:unhideWhenUsed/>
    <w:rsid w:val="007024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024F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7024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3">
    <w:name w:val="Знак Знак2 Знак Знак"/>
    <w:basedOn w:val="a"/>
    <w:rsid w:val="007024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0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024F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024F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24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styleId="ab">
    <w:name w:val="Hyperlink"/>
    <w:semiHidden/>
    <w:unhideWhenUsed/>
    <w:rsid w:val="007024FB"/>
    <w:rPr>
      <w:color w:val="0000FF"/>
      <w:u w:val="single"/>
    </w:rPr>
  </w:style>
  <w:style w:type="paragraph" w:customStyle="1" w:styleId="ConsNonformat">
    <w:name w:val="ConsNonformat"/>
    <w:rsid w:val="007024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02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24FB"/>
    <w:pPr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24FB"/>
    <w:rPr>
      <w:rFonts w:ascii="Arial" w:eastAsia="Times New Roman" w:hAnsi="Arial" w:cs="Arial"/>
      <w:sz w:val="16"/>
      <w:szCs w:val="16"/>
    </w:rPr>
  </w:style>
  <w:style w:type="paragraph" w:customStyle="1" w:styleId="CharChar">
    <w:name w:val="Char Char"/>
    <w:basedOn w:val="a"/>
    <w:uiPriority w:val="99"/>
    <w:rsid w:val="00CF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CF14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nformat">
    <w:name w:val="ConsPlusNonformat"/>
    <w:rsid w:val="00CF1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galka</cp:lastModifiedBy>
  <cp:revision>43</cp:revision>
  <cp:lastPrinted>2018-07-01T17:11:00Z</cp:lastPrinted>
  <dcterms:created xsi:type="dcterms:W3CDTF">2015-10-21T05:31:00Z</dcterms:created>
  <dcterms:modified xsi:type="dcterms:W3CDTF">2018-07-01T17:11:00Z</dcterms:modified>
</cp:coreProperties>
</file>