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3F" w:rsidRPr="00671C26" w:rsidRDefault="000F153F" w:rsidP="000F153F">
      <w:pPr>
        <w:pStyle w:val="a3"/>
        <w:jc w:val="center"/>
        <w:rPr>
          <w:sz w:val="24"/>
        </w:rPr>
      </w:pPr>
      <w:r w:rsidRPr="00671C26">
        <w:rPr>
          <w:b/>
          <w:sz w:val="24"/>
          <w:lang w:val="be-BY"/>
        </w:rPr>
        <w:t>Совет сельского поселения Татыр-Узякский сельсовет муниципального района Хайбуллинский район Республики Башкортостан</w:t>
      </w:r>
    </w:p>
    <w:p w:rsidR="000F153F" w:rsidRPr="00671C26" w:rsidRDefault="000F153F" w:rsidP="000F153F">
      <w:pPr>
        <w:jc w:val="center"/>
        <w:rPr>
          <w:b/>
          <w:sz w:val="24"/>
          <w:szCs w:val="24"/>
        </w:rPr>
      </w:pPr>
    </w:p>
    <w:p w:rsidR="000F153F" w:rsidRPr="00671C26" w:rsidRDefault="000F153F" w:rsidP="000F153F">
      <w:pPr>
        <w:jc w:val="center"/>
        <w:rPr>
          <w:sz w:val="24"/>
          <w:szCs w:val="24"/>
        </w:rPr>
      </w:pPr>
      <w:r w:rsidRPr="00671C26">
        <w:rPr>
          <w:b/>
          <w:sz w:val="24"/>
          <w:szCs w:val="24"/>
        </w:rPr>
        <w:t>РЕШЕНИЕ</w:t>
      </w:r>
    </w:p>
    <w:p w:rsidR="000F153F" w:rsidRDefault="000F153F" w:rsidP="000F153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F153F" w:rsidRPr="00815FF2" w:rsidRDefault="000F153F" w:rsidP="000F153F">
      <w:pPr>
        <w:ind w:left="57" w:right="57" w:firstLine="600"/>
        <w:jc w:val="center"/>
        <w:rPr>
          <w:b/>
          <w:sz w:val="24"/>
          <w:szCs w:val="24"/>
        </w:rPr>
      </w:pPr>
      <w:r w:rsidRPr="00D4524A">
        <w:rPr>
          <w:b/>
          <w:sz w:val="24"/>
          <w:szCs w:val="24"/>
        </w:rPr>
        <w:t xml:space="preserve">Об </w:t>
      </w:r>
      <w:r>
        <w:rPr>
          <w:b/>
          <w:sz w:val="24"/>
          <w:szCs w:val="24"/>
        </w:rPr>
        <w:t>у</w:t>
      </w:r>
      <w:r w:rsidRPr="00815FF2">
        <w:rPr>
          <w:b/>
          <w:sz w:val="24"/>
          <w:szCs w:val="24"/>
        </w:rPr>
        <w:t>твер</w:t>
      </w:r>
      <w:r>
        <w:rPr>
          <w:b/>
          <w:sz w:val="24"/>
          <w:szCs w:val="24"/>
        </w:rPr>
        <w:t>ждении</w:t>
      </w:r>
      <w:r w:rsidRPr="00815FF2">
        <w:rPr>
          <w:b/>
          <w:sz w:val="24"/>
          <w:szCs w:val="24"/>
        </w:rPr>
        <w:t xml:space="preserve"> Программ</w:t>
      </w:r>
      <w:r>
        <w:rPr>
          <w:b/>
          <w:sz w:val="24"/>
          <w:szCs w:val="24"/>
        </w:rPr>
        <w:t>ы</w:t>
      </w:r>
      <w:r w:rsidRPr="00815FF2">
        <w:rPr>
          <w:b/>
          <w:sz w:val="24"/>
          <w:szCs w:val="24"/>
        </w:rPr>
        <w:t xml:space="preserve"> по предупреждению и ликвидации последствий чрезвычайных ситуаций и стихийных бедствий  природного и техногенного характера на 2012-2015  годы</w:t>
      </w:r>
      <w:r w:rsidRPr="00815FF2">
        <w:rPr>
          <w:b/>
        </w:rPr>
        <w:t xml:space="preserve"> </w:t>
      </w:r>
    </w:p>
    <w:p w:rsidR="000F153F" w:rsidRPr="00D4524A" w:rsidRDefault="000F153F" w:rsidP="000F153F">
      <w:pPr>
        <w:ind w:left="57" w:right="57" w:firstLine="600"/>
        <w:jc w:val="center"/>
        <w:rPr>
          <w:b/>
          <w:spacing w:val="2"/>
          <w:kern w:val="16"/>
          <w:position w:val="2"/>
          <w:sz w:val="24"/>
          <w:szCs w:val="24"/>
        </w:rPr>
      </w:pPr>
    </w:p>
    <w:p w:rsidR="000F153F" w:rsidRPr="000C1AFD" w:rsidRDefault="000F153F" w:rsidP="000F153F">
      <w:pPr>
        <w:ind w:left="57" w:right="57" w:firstLine="600"/>
        <w:jc w:val="both"/>
        <w:rPr>
          <w:sz w:val="24"/>
          <w:szCs w:val="24"/>
        </w:rPr>
      </w:pPr>
      <w:r w:rsidRPr="000C1AFD">
        <w:rPr>
          <w:sz w:val="24"/>
          <w:szCs w:val="24"/>
        </w:rPr>
        <w:t>Совет сельского поселения Татыр-Узякский сельсовет муниципального района Хайбуллинский район Республики Башкортостан решил:</w:t>
      </w:r>
    </w:p>
    <w:p w:rsidR="000F153F" w:rsidRPr="000C1AFD" w:rsidRDefault="000F153F" w:rsidP="000F153F">
      <w:pPr>
        <w:ind w:left="57" w:right="57" w:firstLine="600"/>
        <w:jc w:val="both"/>
        <w:rPr>
          <w:sz w:val="24"/>
          <w:szCs w:val="24"/>
        </w:rPr>
      </w:pPr>
      <w:r w:rsidRPr="000C1AFD">
        <w:rPr>
          <w:sz w:val="24"/>
          <w:szCs w:val="24"/>
        </w:rPr>
        <w:tab/>
        <w:t xml:space="preserve">1. Утвердить </w:t>
      </w:r>
      <w:r>
        <w:rPr>
          <w:sz w:val="24"/>
          <w:szCs w:val="24"/>
        </w:rPr>
        <w:t xml:space="preserve">Программу </w:t>
      </w:r>
      <w:r w:rsidRPr="0072096E">
        <w:rPr>
          <w:sz w:val="24"/>
          <w:szCs w:val="24"/>
        </w:rPr>
        <w:t>по предупреждению и ликвидации последствий чрезвычайных ситуаций и стихийных бедствий  природного и техногенного характера на 2012-2015  годы</w:t>
      </w:r>
      <w:r w:rsidRPr="00AF0F9D">
        <w:t xml:space="preserve"> </w:t>
      </w:r>
      <w:r>
        <w:rPr>
          <w:spacing w:val="2"/>
          <w:kern w:val="16"/>
          <w:position w:val="2"/>
          <w:sz w:val="24"/>
          <w:szCs w:val="24"/>
        </w:rPr>
        <w:t>(Приложение № 1)</w:t>
      </w:r>
      <w:r w:rsidRPr="000C1AFD">
        <w:rPr>
          <w:spacing w:val="2"/>
          <w:kern w:val="16"/>
          <w:position w:val="2"/>
          <w:sz w:val="24"/>
          <w:szCs w:val="24"/>
        </w:rPr>
        <w:t>.</w:t>
      </w:r>
    </w:p>
    <w:p w:rsidR="000F153F" w:rsidRDefault="000F153F" w:rsidP="000F153F">
      <w:pPr>
        <w:jc w:val="both"/>
        <w:rPr>
          <w:sz w:val="24"/>
          <w:szCs w:val="24"/>
        </w:rPr>
      </w:pPr>
      <w:r w:rsidRPr="000C1AFD">
        <w:rPr>
          <w:spacing w:val="2"/>
          <w:kern w:val="16"/>
          <w:position w:val="2"/>
          <w:sz w:val="24"/>
          <w:szCs w:val="24"/>
        </w:rPr>
        <w:tab/>
        <w:t xml:space="preserve">2. </w:t>
      </w:r>
      <w:r w:rsidRPr="000C1AFD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комиссию Совета по </w:t>
      </w:r>
      <w:r w:rsidRPr="0072096E">
        <w:rPr>
          <w:sz w:val="24"/>
          <w:szCs w:val="24"/>
        </w:rPr>
        <w:t>развитию предпринимательства, земельным вопросам, благоустройству и экологии</w:t>
      </w:r>
      <w:r>
        <w:rPr>
          <w:sz w:val="24"/>
          <w:szCs w:val="24"/>
        </w:rPr>
        <w:t>.</w:t>
      </w:r>
    </w:p>
    <w:p w:rsidR="000F153F" w:rsidRDefault="000F153F" w:rsidP="000F15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C1AFD">
        <w:rPr>
          <w:sz w:val="24"/>
          <w:szCs w:val="24"/>
        </w:rPr>
        <w:t>Настоящее решение вступает в силу со дня обнародования на информационн</w:t>
      </w:r>
      <w:r>
        <w:rPr>
          <w:sz w:val="24"/>
          <w:szCs w:val="24"/>
        </w:rPr>
        <w:t>ом стенде Администрации</w:t>
      </w:r>
      <w:r w:rsidRPr="000C1AFD">
        <w:rPr>
          <w:sz w:val="24"/>
          <w:szCs w:val="24"/>
        </w:rPr>
        <w:t xml:space="preserve"> сельского поселения Татыр-Узякский сельсовет муниципального района Хайбуллинский район Республики Башкортостан. </w:t>
      </w:r>
    </w:p>
    <w:p w:rsidR="000F153F" w:rsidRDefault="000F153F" w:rsidP="000F153F">
      <w:pPr>
        <w:jc w:val="both"/>
        <w:rPr>
          <w:sz w:val="24"/>
          <w:szCs w:val="24"/>
        </w:rPr>
      </w:pPr>
    </w:p>
    <w:p w:rsidR="000F153F" w:rsidRDefault="000F153F" w:rsidP="000F153F">
      <w:pPr>
        <w:jc w:val="both"/>
        <w:rPr>
          <w:sz w:val="24"/>
          <w:szCs w:val="24"/>
        </w:rPr>
      </w:pPr>
    </w:p>
    <w:p w:rsidR="000F153F" w:rsidRDefault="000F153F" w:rsidP="000F153F">
      <w:pPr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                                             Татыр-Узякский сельсовет                                                                                                       муниципального района                                                                                                          Хайбуллинский район                                                                                                                   Республики Башкортостан                                                                    В.М.Демидов</w:t>
      </w:r>
    </w:p>
    <w:p w:rsidR="000F153F" w:rsidRDefault="000F153F" w:rsidP="000F153F">
      <w:pPr>
        <w:rPr>
          <w:sz w:val="24"/>
          <w:szCs w:val="24"/>
        </w:rPr>
      </w:pPr>
    </w:p>
    <w:p w:rsidR="000F153F" w:rsidRDefault="000F153F" w:rsidP="000F153F">
      <w:pPr>
        <w:spacing w:before="20"/>
        <w:rPr>
          <w:sz w:val="24"/>
          <w:szCs w:val="24"/>
        </w:rPr>
      </w:pPr>
      <w:r w:rsidRPr="000C1AFD">
        <w:rPr>
          <w:sz w:val="24"/>
          <w:szCs w:val="24"/>
        </w:rPr>
        <w:t>с.Татыр-Узяк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21 января 2012</w:t>
      </w:r>
      <w:r w:rsidRPr="000C1AFD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0C1AFD">
        <w:rPr>
          <w:sz w:val="24"/>
          <w:szCs w:val="24"/>
        </w:rPr>
        <w:t>№ Р-</w:t>
      </w:r>
      <w:r>
        <w:rPr>
          <w:sz w:val="24"/>
          <w:szCs w:val="24"/>
        </w:rPr>
        <w:t>11/28</w:t>
      </w:r>
    </w:p>
    <w:p w:rsidR="000F153F" w:rsidRDefault="000F153F" w:rsidP="000F153F">
      <w:pPr>
        <w:ind w:left="360"/>
        <w:jc w:val="both"/>
        <w:rPr>
          <w:sz w:val="24"/>
          <w:szCs w:val="24"/>
        </w:rPr>
      </w:pPr>
    </w:p>
    <w:p w:rsidR="000F153F" w:rsidRDefault="000F153F" w:rsidP="000F153F">
      <w:pPr>
        <w:ind w:left="360"/>
        <w:jc w:val="both"/>
        <w:rPr>
          <w:sz w:val="24"/>
          <w:szCs w:val="24"/>
        </w:rPr>
      </w:pPr>
    </w:p>
    <w:p w:rsidR="000F153F" w:rsidRDefault="000F153F" w:rsidP="000F153F"/>
    <w:p w:rsidR="000F153F" w:rsidRDefault="000F153F" w:rsidP="000F153F">
      <w:pPr>
        <w:ind w:left="5220"/>
      </w:pPr>
    </w:p>
    <w:p w:rsidR="000F153F" w:rsidRDefault="000F153F" w:rsidP="000F153F">
      <w:pPr>
        <w:ind w:left="5220"/>
      </w:pPr>
    </w:p>
    <w:p w:rsidR="000F153F" w:rsidRDefault="000F153F" w:rsidP="000F153F">
      <w:pPr>
        <w:ind w:left="5220"/>
      </w:pPr>
    </w:p>
    <w:p w:rsidR="000F153F" w:rsidRDefault="000F153F" w:rsidP="000F153F">
      <w:pPr>
        <w:ind w:left="5220"/>
      </w:pPr>
    </w:p>
    <w:p w:rsidR="000F153F" w:rsidRDefault="000F153F" w:rsidP="000F153F">
      <w:pPr>
        <w:ind w:left="5220"/>
      </w:pPr>
    </w:p>
    <w:p w:rsidR="000F153F" w:rsidRDefault="000F153F" w:rsidP="000F153F">
      <w:pPr>
        <w:ind w:left="5220"/>
      </w:pPr>
    </w:p>
    <w:p w:rsidR="000F153F" w:rsidRDefault="000F153F" w:rsidP="000F153F">
      <w:pPr>
        <w:ind w:left="5220"/>
      </w:pPr>
    </w:p>
    <w:p w:rsidR="000F153F" w:rsidRDefault="000F153F" w:rsidP="000F153F">
      <w:pPr>
        <w:ind w:left="5220"/>
      </w:pPr>
    </w:p>
    <w:p w:rsidR="000F153F" w:rsidRDefault="000F153F" w:rsidP="000F153F">
      <w:pPr>
        <w:ind w:left="5220"/>
      </w:pPr>
    </w:p>
    <w:p w:rsidR="000F153F" w:rsidRDefault="000F153F" w:rsidP="000F153F">
      <w:pPr>
        <w:ind w:left="5220"/>
      </w:pPr>
    </w:p>
    <w:p w:rsidR="000F153F" w:rsidRDefault="000F153F" w:rsidP="000F153F">
      <w:pPr>
        <w:ind w:left="5220"/>
      </w:pPr>
    </w:p>
    <w:p w:rsidR="000F153F" w:rsidRDefault="000F153F" w:rsidP="000F153F">
      <w:pPr>
        <w:ind w:left="5220"/>
      </w:pPr>
    </w:p>
    <w:p w:rsidR="000F153F" w:rsidRDefault="000F153F" w:rsidP="000F153F">
      <w:pPr>
        <w:ind w:left="5220"/>
      </w:pPr>
    </w:p>
    <w:p w:rsidR="000F153F" w:rsidRDefault="000F153F" w:rsidP="000F153F">
      <w:pPr>
        <w:ind w:left="5220"/>
      </w:pPr>
    </w:p>
    <w:p w:rsidR="000F153F" w:rsidRDefault="000F153F" w:rsidP="000F153F">
      <w:pPr>
        <w:ind w:left="5220"/>
      </w:pPr>
    </w:p>
    <w:p w:rsidR="000F153F" w:rsidRDefault="000F153F" w:rsidP="000F153F">
      <w:pPr>
        <w:ind w:left="5220"/>
      </w:pPr>
    </w:p>
    <w:p w:rsidR="000F153F" w:rsidRDefault="000F153F" w:rsidP="000F153F">
      <w:pPr>
        <w:ind w:left="5220"/>
        <w:rPr>
          <w:sz w:val="24"/>
          <w:szCs w:val="24"/>
        </w:rPr>
      </w:pPr>
      <w:r w:rsidRPr="0072096E">
        <w:rPr>
          <w:sz w:val="24"/>
          <w:szCs w:val="24"/>
        </w:rPr>
        <w:t xml:space="preserve">Приложение № 1 </w:t>
      </w:r>
    </w:p>
    <w:p w:rsidR="0028632C" w:rsidRDefault="000F153F" w:rsidP="000F153F">
      <w:pPr>
        <w:ind w:left="5220"/>
        <w:rPr>
          <w:sz w:val="24"/>
          <w:szCs w:val="24"/>
        </w:rPr>
      </w:pPr>
      <w:r w:rsidRPr="0072096E">
        <w:rPr>
          <w:sz w:val="24"/>
          <w:szCs w:val="24"/>
        </w:rPr>
        <w:t xml:space="preserve">к решению Совета сельского поселения Татыр-Узякский сельсовет </w:t>
      </w:r>
      <w:r w:rsidR="0028632C">
        <w:rPr>
          <w:sz w:val="24"/>
          <w:szCs w:val="24"/>
        </w:rPr>
        <w:t xml:space="preserve">муниципального района Хайбуллинский район Республики Башкортостан </w:t>
      </w:r>
      <w:r w:rsidR="0028632C" w:rsidRPr="0072096E">
        <w:rPr>
          <w:sz w:val="24"/>
          <w:szCs w:val="24"/>
        </w:rPr>
        <w:t>от 2</w:t>
      </w:r>
      <w:r w:rsidR="0028632C">
        <w:rPr>
          <w:sz w:val="24"/>
          <w:szCs w:val="24"/>
        </w:rPr>
        <w:t>1</w:t>
      </w:r>
      <w:r w:rsidR="0028632C" w:rsidRPr="0072096E">
        <w:rPr>
          <w:sz w:val="24"/>
          <w:szCs w:val="24"/>
        </w:rPr>
        <w:t xml:space="preserve"> января 2012 года </w:t>
      </w:r>
    </w:p>
    <w:p w:rsidR="000F153F" w:rsidRDefault="000F153F" w:rsidP="000F153F">
      <w:pPr>
        <w:ind w:left="5220"/>
        <w:rPr>
          <w:sz w:val="24"/>
          <w:szCs w:val="24"/>
        </w:rPr>
      </w:pPr>
      <w:r w:rsidRPr="0072096E">
        <w:rPr>
          <w:sz w:val="24"/>
          <w:szCs w:val="24"/>
        </w:rPr>
        <w:t>№</w:t>
      </w:r>
      <w:r>
        <w:rPr>
          <w:sz w:val="24"/>
          <w:szCs w:val="24"/>
        </w:rPr>
        <w:t xml:space="preserve"> Р-11/28</w:t>
      </w:r>
      <w:r w:rsidRPr="0072096E">
        <w:rPr>
          <w:sz w:val="24"/>
          <w:szCs w:val="24"/>
        </w:rPr>
        <w:t xml:space="preserve">  </w:t>
      </w:r>
    </w:p>
    <w:p w:rsidR="000F153F" w:rsidRPr="0072096E" w:rsidRDefault="000F153F" w:rsidP="000F153F">
      <w:pPr>
        <w:ind w:left="5220"/>
        <w:rPr>
          <w:sz w:val="24"/>
          <w:szCs w:val="24"/>
        </w:rPr>
      </w:pPr>
      <w:r w:rsidRPr="0072096E">
        <w:rPr>
          <w:sz w:val="24"/>
          <w:szCs w:val="24"/>
        </w:rPr>
        <w:t xml:space="preserve"> </w:t>
      </w:r>
    </w:p>
    <w:p w:rsidR="000F153F" w:rsidRPr="0072096E" w:rsidRDefault="000F153F" w:rsidP="000F153F">
      <w:pPr>
        <w:rPr>
          <w:sz w:val="24"/>
          <w:szCs w:val="24"/>
        </w:rPr>
      </w:pPr>
      <w:r w:rsidRPr="0072096E">
        <w:rPr>
          <w:sz w:val="24"/>
          <w:szCs w:val="24"/>
        </w:rPr>
        <w:t xml:space="preserve"> </w:t>
      </w:r>
    </w:p>
    <w:p w:rsidR="000F153F" w:rsidRPr="0072096E" w:rsidRDefault="000F153F" w:rsidP="000F153F">
      <w:pPr>
        <w:rPr>
          <w:sz w:val="24"/>
          <w:szCs w:val="24"/>
        </w:rPr>
      </w:pPr>
    </w:p>
    <w:p w:rsidR="000F153F" w:rsidRPr="0072096E" w:rsidRDefault="000F153F" w:rsidP="000F153F">
      <w:pPr>
        <w:jc w:val="center"/>
        <w:rPr>
          <w:b/>
          <w:sz w:val="24"/>
          <w:szCs w:val="24"/>
        </w:rPr>
      </w:pPr>
      <w:r w:rsidRPr="0072096E">
        <w:rPr>
          <w:b/>
          <w:sz w:val="24"/>
          <w:szCs w:val="24"/>
        </w:rPr>
        <w:t>Программа «Предупреждение и ликвидация последствий чрезвычайных ситуаций и стихийных бедствий  природного и техногенного характера» на 2012-2015 годы</w:t>
      </w:r>
    </w:p>
    <w:p w:rsidR="000F153F" w:rsidRPr="0072096E" w:rsidRDefault="000F153F" w:rsidP="000F153F">
      <w:pPr>
        <w:spacing w:before="120" w:after="120" w:line="288" w:lineRule="auto"/>
        <w:jc w:val="center"/>
        <w:rPr>
          <w:sz w:val="24"/>
          <w:szCs w:val="24"/>
        </w:rPr>
      </w:pPr>
      <w:r w:rsidRPr="0072096E">
        <w:rPr>
          <w:b/>
          <w:sz w:val="24"/>
          <w:szCs w:val="24"/>
          <w:lang w:val="en-US"/>
        </w:rPr>
        <w:t>I</w:t>
      </w:r>
      <w:r w:rsidRPr="0072096E">
        <w:rPr>
          <w:b/>
          <w:sz w:val="24"/>
          <w:szCs w:val="24"/>
        </w:rPr>
        <w:t>. Паспорт программы</w:t>
      </w:r>
    </w:p>
    <w:tbl>
      <w:tblPr>
        <w:tblW w:w="0" w:type="auto"/>
        <w:tblLayout w:type="fixed"/>
        <w:tblLook w:val="0000"/>
      </w:tblPr>
      <w:tblGrid>
        <w:gridCol w:w="3085"/>
        <w:gridCol w:w="6662"/>
      </w:tblGrid>
      <w:tr w:rsidR="000F153F" w:rsidRPr="0072096E" w:rsidTr="00571BA8">
        <w:trPr>
          <w:trHeight w:val="840"/>
        </w:trPr>
        <w:tc>
          <w:tcPr>
            <w:tcW w:w="3085" w:type="dxa"/>
          </w:tcPr>
          <w:p w:rsidR="000F153F" w:rsidRPr="0072096E" w:rsidRDefault="000F153F" w:rsidP="00571BA8">
            <w:pPr>
              <w:pStyle w:val="BodyTextIndent31"/>
              <w:tabs>
                <w:tab w:val="left" w:pos="3544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72096E">
              <w:rPr>
                <w:b/>
                <w:sz w:val="24"/>
                <w:szCs w:val="24"/>
              </w:rPr>
              <w:t>Наименование Программы</w:t>
            </w:r>
          </w:p>
          <w:p w:rsidR="000F153F" w:rsidRPr="0072096E" w:rsidRDefault="000F153F" w:rsidP="00571BA8">
            <w:pPr>
              <w:pStyle w:val="BodyTextIndent31"/>
              <w:tabs>
                <w:tab w:val="left" w:pos="354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0F153F" w:rsidRPr="0072096E" w:rsidRDefault="000F153F" w:rsidP="00571BA8">
            <w:pPr>
              <w:pStyle w:val="oaenoniinee"/>
            </w:pPr>
            <w:r w:rsidRPr="0072096E">
              <w:t xml:space="preserve">Предупреждение и ликвидация последствий чрезвычайных ситуаций и стихийных бедствий  природного и техногенного характера </w:t>
            </w:r>
          </w:p>
        </w:tc>
      </w:tr>
      <w:tr w:rsidR="000F153F" w:rsidRPr="0072096E" w:rsidTr="00571BA8">
        <w:trPr>
          <w:trHeight w:val="1247"/>
        </w:trPr>
        <w:tc>
          <w:tcPr>
            <w:tcW w:w="3085" w:type="dxa"/>
          </w:tcPr>
          <w:p w:rsidR="000F153F" w:rsidRPr="0072096E" w:rsidRDefault="000F153F" w:rsidP="00571BA8">
            <w:pPr>
              <w:pStyle w:val="BodyTextIndent31"/>
              <w:tabs>
                <w:tab w:val="left" w:pos="3544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72096E">
              <w:rPr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662" w:type="dxa"/>
          </w:tcPr>
          <w:p w:rsidR="000F153F" w:rsidRPr="0072096E" w:rsidRDefault="000F153F" w:rsidP="00571BA8">
            <w:pPr>
              <w:pStyle w:val="oaenoniinee"/>
            </w:pPr>
            <w:r w:rsidRPr="0072096E">
              <w:t>Федеральный закон от 06.10.2003 № 131-ФЗ «Об общих принципах организации местного  самоуправления в Российской Федерации»,</w:t>
            </w:r>
          </w:p>
          <w:p w:rsidR="000F153F" w:rsidRPr="0072096E" w:rsidRDefault="000F153F" w:rsidP="00571BA8">
            <w:pPr>
              <w:pStyle w:val="oaenoniinee"/>
            </w:pPr>
            <w:r w:rsidRPr="0072096E">
              <w:t>Устав сельского поселения Татыр-Узякский сельсовет муниципального района Хайбуллинский район Республики Башкортостан</w:t>
            </w:r>
          </w:p>
        </w:tc>
      </w:tr>
      <w:tr w:rsidR="000F153F" w:rsidRPr="0072096E" w:rsidTr="00571BA8">
        <w:tc>
          <w:tcPr>
            <w:tcW w:w="3085" w:type="dxa"/>
          </w:tcPr>
          <w:p w:rsidR="000F153F" w:rsidRPr="0072096E" w:rsidRDefault="000F153F" w:rsidP="00571BA8">
            <w:pPr>
              <w:pStyle w:val="31"/>
              <w:tabs>
                <w:tab w:val="left" w:pos="3544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72096E">
              <w:rPr>
                <w:b/>
                <w:sz w:val="24"/>
                <w:szCs w:val="24"/>
              </w:rPr>
              <w:t>Заказчик Программы</w:t>
            </w:r>
          </w:p>
          <w:p w:rsidR="000F153F" w:rsidRPr="0072096E" w:rsidRDefault="000F153F" w:rsidP="00571BA8">
            <w:pPr>
              <w:pStyle w:val="31"/>
              <w:tabs>
                <w:tab w:val="left" w:pos="354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0F153F" w:rsidRPr="0072096E" w:rsidRDefault="000F153F" w:rsidP="00571BA8">
            <w:pPr>
              <w:jc w:val="both"/>
              <w:rPr>
                <w:sz w:val="24"/>
                <w:szCs w:val="24"/>
              </w:rPr>
            </w:pPr>
            <w:r w:rsidRPr="0072096E">
              <w:rPr>
                <w:sz w:val="24"/>
                <w:szCs w:val="24"/>
              </w:rPr>
              <w:t xml:space="preserve">Администрация сельского поселения Татыр-Узякский сельсовет муниципального района Хайбуллинский район Республики Башкортостан </w:t>
            </w:r>
          </w:p>
        </w:tc>
      </w:tr>
      <w:tr w:rsidR="000F153F" w:rsidRPr="0072096E" w:rsidTr="00571BA8">
        <w:tc>
          <w:tcPr>
            <w:tcW w:w="3085" w:type="dxa"/>
          </w:tcPr>
          <w:p w:rsidR="000F153F" w:rsidRPr="0072096E" w:rsidRDefault="000F153F" w:rsidP="00571BA8">
            <w:pPr>
              <w:pStyle w:val="31"/>
              <w:tabs>
                <w:tab w:val="left" w:pos="3544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72096E">
              <w:rPr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6662" w:type="dxa"/>
          </w:tcPr>
          <w:p w:rsidR="000F153F" w:rsidRPr="0072096E" w:rsidRDefault="000F153F" w:rsidP="00571BA8">
            <w:pPr>
              <w:pStyle w:val="31"/>
              <w:tabs>
                <w:tab w:val="left" w:pos="3923"/>
              </w:tabs>
              <w:ind w:firstLine="0"/>
              <w:rPr>
                <w:sz w:val="24"/>
                <w:szCs w:val="24"/>
              </w:rPr>
            </w:pPr>
            <w:r w:rsidRPr="0072096E">
              <w:rPr>
                <w:sz w:val="24"/>
                <w:szCs w:val="24"/>
              </w:rPr>
              <w:t>Администрация сельского поселения Татыр-Узякский сельсовет муниципального района Хайбуллинский район Республики Башкортостан</w:t>
            </w:r>
            <w:r w:rsidRPr="0072096E">
              <w:rPr>
                <w:sz w:val="24"/>
                <w:szCs w:val="24"/>
              </w:rPr>
              <w:tab/>
            </w:r>
          </w:p>
        </w:tc>
      </w:tr>
      <w:tr w:rsidR="000F153F" w:rsidRPr="0072096E" w:rsidTr="00571BA8">
        <w:trPr>
          <w:trHeight w:val="635"/>
        </w:trPr>
        <w:tc>
          <w:tcPr>
            <w:tcW w:w="3085" w:type="dxa"/>
          </w:tcPr>
          <w:p w:rsidR="000F153F" w:rsidRPr="0072096E" w:rsidRDefault="000F153F" w:rsidP="00571BA8">
            <w:pPr>
              <w:jc w:val="both"/>
              <w:rPr>
                <w:b/>
                <w:sz w:val="24"/>
                <w:szCs w:val="24"/>
              </w:rPr>
            </w:pPr>
            <w:r w:rsidRPr="0072096E">
              <w:rPr>
                <w:b/>
                <w:sz w:val="24"/>
                <w:szCs w:val="24"/>
              </w:rPr>
              <w:t xml:space="preserve">Исполнители Программы </w:t>
            </w:r>
          </w:p>
        </w:tc>
        <w:tc>
          <w:tcPr>
            <w:tcW w:w="6662" w:type="dxa"/>
          </w:tcPr>
          <w:p w:rsidR="000F153F" w:rsidRPr="0072096E" w:rsidRDefault="000F153F" w:rsidP="00571BA8">
            <w:pPr>
              <w:pStyle w:val="3"/>
              <w:jc w:val="both"/>
              <w:rPr>
                <w:sz w:val="24"/>
                <w:szCs w:val="24"/>
              </w:rPr>
            </w:pPr>
            <w:r w:rsidRPr="0072096E">
              <w:rPr>
                <w:sz w:val="24"/>
                <w:szCs w:val="24"/>
              </w:rPr>
              <w:t>Органы местного самоуправления сельского поселения; организации, осуществляющие деятельность на территории сельского поселения – участники Программы</w:t>
            </w:r>
          </w:p>
        </w:tc>
      </w:tr>
      <w:tr w:rsidR="000F153F" w:rsidRPr="0072096E" w:rsidTr="00571BA8">
        <w:tc>
          <w:tcPr>
            <w:tcW w:w="3085" w:type="dxa"/>
          </w:tcPr>
          <w:p w:rsidR="000F153F" w:rsidRPr="0072096E" w:rsidRDefault="000F153F" w:rsidP="00571BA8">
            <w:pPr>
              <w:pStyle w:val="1"/>
              <w:keepNext w:val="0"/>
              <w:widowControl w:val="0"/>
              <w:rPr>
                <w:bCs w:val="0"/>
                <w:sz w:val="24"/>
                <w:szCs w:val="24"/>
                <w:lang w:eastAsia="ru-RU"/>
              </w:rPr>
            </w:pPr>
            <w:r w:rsidRPr="0072096E">
              <w:rPr>
                <w:bCs w:val="0"/>
                <w:sz w:val="24"/>
                <w:szCs w:val="24"/>
                <w:lang w:eastAsia="ru-RU"/>
              </w:rPr>
              <w:t>Основная цель Программы</w:t>
            </w:r>
          </w:p>
        </w:tc>
        <w:tc>
          <w:tcPr>
            <w:tcW w:w="6662" w:type="dxa"/>
          </w:tcPr>
          <w:p w:rsidR="000F153F" w:rsidRPr="0072096E" w:rsidRDefault="000F153F" w:rsidP="00571BA8">
            <w:pPr>
              <w:rPr>
                <w:sz w:val="24"/>
                <w:szCs w:val="24"/>
              </w:rPr>
            </w:pPr>
            <w:r w:rsidRPr="0072096E">
              <w:rPr>
                <w:sz w:val="24"/>
                <w:szCs w:val="24"/>
              </w:rPr>
              <w:t>- обеспечение необходимых условий укрепления пожарной безопасности;</w:t>
            </w:r>
          </w:p>
          <w:p w:rsidR="000F153F" w:rsidRPr="0072096E" w:rsidRDefault="000F153F" w:rsidP="00571BA8">
            <w:pPr>
              <w:widowControl w:val="0"/>
              <w:jc w:val="both"/>
              <w:rPr>
                <w:sz w:val="24"/>
                <w:szCs w:val="24"/>
              </w:rPr>
            </w:pPr>
            <w:r w:rsidRPr="0072096E">
              <w:rPr>
                <w:sz w:val="24"/>
                <w:szCs w:val="24"/>
              </w:rPr>
              <w:t>- защита жизни и здоровья граждан от пожаров и чрезвычайных ситуаций</w:t>
            </w:r>
          </w:p>
        </w:tc>
      </w:tr>
      <w:tr w:rsidR="000F153F" w:rsidRPr="0072096E" w:rsidTr="00571BA8">
        <w:tc>
          <w:tcPr>
            <w:tcW w:w="3085" w:type="dxa"/>
          </w:tcPr>
          <w:p w:rsidR="000F153F" w:rsidRPr="0072096E" w:rsidRDefault="000F153F" w:rsidP="00571BA8">
            <w:pPr>
              <w:pStyle w:val="31"/>
              <w:widowControl w:val="0"/>
              <w:tabs>
                <w:tab w:val="left" w:pos="3544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72096E">
              <w:rPr>
                <w:b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662" w:type="dxa"/>
          </w:tcPr>
          <w:p w:rsidR="000F153F" w:rsidRPr="0072096E" w:rsidRDefault="000F153F" w:rsidP="00571BA8">
            <w:pPr>
              <w:pStyle w:val="31"/>
              <w:widowControl w:val="0"/>
              <w:tabs>
                <w:tab w:val="left" w:pos="3544"/>
              </w:tabs>
              <w:ind w:left="-25" w:firstLine="0"/>
              <w:rPr>
                <w:sz w:val="24"/>
                <w:szCs w:val="24"/>
              </w:rPr>
            </w:pPr>
            <w:r w:rsidRPr="0072096E">
              <w:rPr>
                <w:sz w:val="24"/>
                <w:szCs w:val="24"/>
              </w:rPr>
              <w:t>Период реализации программы:   2012-2015 годы</w:t>
            </w:r>
          </w:p>
        </w:tc>
      </w:tr>
      <w:tr w:rsidR="000F153F" w:rsidRPr="0072096E" w:rsidTr="00571BA8">
        <w:tc>
          <w:tcPr>
            <w:tcW w:w="3085" w:type="dxa"/>
          </w:tcPr>
          <w:p w:rsidR="000F153F" w:rsidRPr="0072096E" w:rsidRDefault="000F153F" w:rsidP="00571BA8">
            <w:pPr>
              <w:pStyle w:val="31"/>
              <w:widowControl w:val="0"/>
              <w:tabs>
                <w:tab w:val="left" w:pos="3544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72096E">
              <w:rPr>
                <w:b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662" w:type="dxa"/>
          </w:tcPr>
          <w:p w:rsidR="000F153F" w:rsidRPr="0072096E" w:rsidRDefault="000F153F" w:rsidP="00571BA8">
            <w:pPr>
              <w:pStyle w:val="31"/>
              <w:widowControl w:val="0"/>
              <w:tabs>
                <w:tab w:val="left" w:pos="3544"/>
              </w:tabs>
              <w:ind w:firstLine="0"/>
              <w:rPr>
                <w:sz w:val="24"/>
                <w:szCs w:val="24"/>
              </w:rPr>
            </w:pPr>
            <w:r w:rsidRPr="0072096E">
              <w:rPr>
                <w:sz w:val="24"/>
                <w:szCs w:val="24"/>
              </w:rPr>
              <w:t xml:space="preserve">Объем </w:t>
            </w:r>
            <w:r w:rsidR="0028632C">
              <w:rPr>
                <w:sz w:val="24"/>
                <w:szCs w:val="24"/>
              </w:rPr>
              <w:t xml:space="preserve">ежегодного </w:t>
            </w:r>
            <w:r w:rsidRPr="0072096E">
              <w:rPr>
                <w:sz w:val="24"/>
                <w:szCs w:val="24"/>
              </w:rPr>
              <w:t xml:space="preserve">финансирования программы </w:t>
            </w:r>
            <w:r w:rsidR="0028632C">
              <w:rPr>
                <w:sz w:val="24"/>
                <w:szCs w:val="24"/>
              </w:rPr>
              <w:t>4 тыс</w:t>
            </w:r>
            <w:proofErr w:type="gramStart"/>
            <w:r w:rsidR="0028632C">
              <w:rPr>
                <w:sz w:val="24"/>
                <w:szCs w:val="24"/>
              </w:rPr>
              <w:t>.р</w:t>
            </w:r>
            <w:proofErr w:type="gramEnd"/>
            <w:r w:rsidR="0028632C">
              <w:rPr>
                <w:sz w:val="24"/>
                <w:szCs w:val="24"/>
              </w:rPr>
              <w:t>уб.</w:t>
            </w:r>
            <w:r w:rsidRPr="0072096E">
              <w:rPr>
                <w:sz w:val="24"/>
                <w:szCs w:val="24"/>
              </w:rPr>
              <w:t xml:space="preserve">      </w:t>
            </w:r>
          </w:p>
          <w:p w:rsidR="000F153F" w:rsidRPr="0072096E" w:rsidRDefault="000F153F" w:rsidP="00571BA8">
            <w:pPr>
              <w:pStyle w:val="31"/>
              <w:widowControl w:val="0"/>
              <w:tabs>
                <w:tab w:val="left" w:pos="3544"/>
              </w:tabs>
              <w:ind w:left="-25" w:firstLine="0"/>
              <w:rPr>
                <w:sz w:val="24"/>
                <w:szCs w:val="24"/>
              </w:rPr>
            </w:pPr>
            <w:r w:rsidRPr="0072096E">
              <w:rPr>
                <w:sz w:val="24"/>
                <w:szCs w:val="24"/>
              </w:rPr>
              <w:t>Источник финансирования: бюджет сельского поселения Татыр-Узякский сельсовет</w:t>
            </w:r>
            <w:r w:rsidR="0028632C" w:rsidRPr="0072096E">
              <w:t xml:space="preserve"> </w:t>
            </w:r>
            <w:r w:rsidR="0028632C" w:rsidRPr="0028632C">
              <w:rPr>
                <w:sz w:val="24"/>
                <w:szCs w:val="24"/>
              </w:rPr>
              <w:t>муниципального района Хайбуллинский район Республики Башкортостан</w:t>
            </w:r>
            <w:r w:rsidRPr="0028632C">
              <w:rPr>
                <w:sz w:val="24"/>
                <w:szCs w:val="24"/>
              </w:rPr>
              <w:t xml:space="preserve"> </w:t>
            </w:r>
          </w:p>
        </w:tc>
      </w:tr>
      <w:tr w:rsidR="000F153F" w:rsidRPr="0072096E" w:rsidTr="00571BA8">
        <w:trPr>
          <w:trHeight w:val="1118"/>
        </w:trPr>
        <w:tc>
          <w:tcPr>
            <w:tcW w:w="3085" w:type="dxa"/>
          </w:tcPr>
          <w:p w:rsidR="000F153F" w:rsidRPr="0072096E" w:rsidRDefault="000F153F" w:rsidP="00571BA8">
            <w:pPr>
              <w:pStyle w:val="31"/>
              <w:widowControl w:val="0"/>
              <w:tabs>
                <w:tab w:val="left" w:pos="3544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72096E">
              <w:rPr>
                <w:b/>
                <w:sz w:val="24"/>
                <w:szCs w:val="24"/>
              </w:rPr>
              <w:t>Основные задачи Программы</w:t>
            </w:r>
          </w:p>
          <w:p w:rsidR="000F153F" w:rsidRPr="0072096E" w:rsidRDefault="000F153F" w:rsidP="00571BA8">
            <w:pPr>
              <w:pStyle w:val="31"/>
              <w:widowControl w:val="0"/>
              <w:tabs>
                <w:tab w:val="left" w:pos="354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0F153F" w:rsidRPr="0072096E" w:rsidRDefault="000F153F" w:rsidP="00571BA8">
            <w:pPr>
              <w:pStyle w:val="31"/>
              <w:widowControl w:val="0"/>
              <w:tabs>
                <w:tab w:val="left" w:pos="3544"/>
              </w:tabs>
              <w:ind w:firstLine="0"/>
              <w:rPr>
                <w:sz w:val="24"/>
                <w:szCs w:val="24"/>
              </w:rPr>
            </w:pPr>
            <w:r w:rsidRPr="0072096E">
              <w:rPr>
                <w:sz w:val="24"/>
                <w:szCs w:val="24"/>
              </w:rPr>
              <w:t>- реализация приоритетных национальных проектов;</w:t>
            </w:r>
          </w:p>
          <w:p w:rsidR="000F153F" w:rsidRPr="0072096E" w:rsidRDefault="000F153F" w:rsidP="00571BA8">
            <w:pPr>
              <w:jc w:val="both"/>
              <w:rPr>
                <w:sz w:val="24"/>
                <w:szCs w:val="24"/>
              </w:rPr>
            </w:pPr>
            <w:r w:rsidRPr="0072096E">
              <w:rPr>
                <w:sz w:val="24"/>
                <w:szCs w:val="24"/>
              </w:rPr>
              <w:t>- создание эффективной системы пожарной безопасности, позволяющей минимизировать вероятность возникновения пожаров;</w:t>
            </w:r>
          </w:p>
          <w:p w:rsidR="000F153F" w:rsidRPr="0072096E" w:rsidRDefault="000F153F" w:rsidP="00571BA8">
            <w:pPr>
              <w:pStyle w:val="31"/>
              <w:widowControl w:val="0"/>
              <w:tabs>
                <w:tab w:val="left" w:pos="3544"/>
              </w:tabs>
              <w:ind w:firstLine="0"/>
              <w:rPr>
                <w:sz w:val="24"/>
                <w:szCs w:val="24"/>
              </w:rPr>
            </w:pPr>
            <w:r w:rsidRPr="0072096E">
              <w:rPr>
                <w:sz w:val="24"/>
                <w:szCs w:val="24"/>
              </w:rPr>
              <w:t xml:space="preserve">- организация мероприятий по предупреждению и ликвидации последствий чрезвычайных ситуаций и стихийных бедствий природного и техногенного характера;  </w:t>
            </w:r>
          </w:p>
          <w:p w:rsidR="000F153F" w:rsidRPr="0072096E" w:rsidRDefault="000F153F" w:rsidP="00571BA8">
            <w:pPr>
              <w:pStyle w:val="31"/>
              <w:widowControl w:val="0"/>
              <w:tabs>
                <w:tab w:val="left" w:pos="3544"/>
              </w:tabs>
              <w:ind w:firstLine="0"/>
              <w:rPr>
                <w:sz w:val="24"/>
                <w:szCs w:val="24"/>
              </w:rPr>
            </w:pPr>
            <w:r w:rsidRPr="0072096E">
              <w:rPr>
                <w:sz w:val="24"/>
                <w:szCs w:val="24"/>
              </w:rPr>
              <w:t>- мероприятия по подготовке населения и организаций к действиям в чрезвычайных ситуациях;</w:t>
            </w:r>
          </w:p>
          <w:p w:rsidR="000F153F" w:rsidRPr="0072096E" w:rsidRDefault="000F153F" w:rsidP="0028632C">
            <w:pPr>
              <w:pStyle w:val="31"/>
              <w:widowControl w:val="0"/>
              <w:tabs>
                <w:tab w:val="left" w:pos="3544"/>
              </w:tabs>
              <w:ind w:firstLine="0"/>
              <w:rPr>
                <w:sz w:val="24"/>
                <w:szCs w:val="24"/>
              </w:rPr>
            </w:pPr>
            <w:r w:rsidRPr="0072096E">
              <w:rPr>
                <w:sz w:val="24"/>
                <w:szCs w:val="24"/>
              </w:rPr>
              <w:lastRenderedPageBreak/>
              <w:t xml:space="preserve">- реализация мероприятий, направленных на соблюдение правил пожарной безопасности на территории </w:t>
            </w:r>
            <w:r w:rsidR="0028632C" w:rsidRPr="0072096E">
              <w:rPr>
                <w:sz w:val="24"/>
                <w:szCs w:val="24"/>
              </w:rPr>
              <w:t xml:space="preserve">сельского поселения Татыр-Узякский сельсовет муниципального района Хайбуллинский район Республики Башкортостан </w:t>
            </w:r>
          </w:p>
        </w:tc>
      </w:tr>
      <w:tr w:rsidR="000F153F" w:rsidRPr="0072096E" w:rsidTr="00571BA8">
        <w:trPr>
          <w:trHeight w:val="1118"/>
        </w:trPr>
        <w:tc>
          <w:tcPr>
            <w:tcW w:w="3085" w:type="dxa"/>
          </w:tcPr>
          <w:p w:rsidR="000F153F" w:rsidRPr="0072096E" w:rsidRDefault="000F153F" w:rsidP="00571BA8">
            <w:pPr>
              <w:rPr>
                <w:b/>
                <w:sz w:val="24"/>
                <w:szCs w:val="24"/>
              </w:rPr>
            </w:pPr>
            <w:r w:rsidRPr="0072096E">
              <w:rPr>
                <w:b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  <w:p w:rsidR="000F153F" w:rsidRPr="0072096E" w:rsidRDefault="000F153F" w:rsidP="00571BA8">
            <w:pPr>
              <w:pStyle w:val="31"/>
              <w:widowControl w:val="0"/>
              <w:tabs>
                <w:tab w:val="left" w:pos="354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0F153F" w:rsidRPr="0072096E" w:rsidRDefault="000F153F" w:rsidP="00571BA8">
            <w:pPr>
              <w:widowControl w:val="0"/>
              <w:jc w:val="both"/>
              <w:rPr>
                <w:sz w:val="24"/>
                <w:szCs w:val="24"/>
              </w:rPr>
            </w:pPr>
            <w:r w:rsidRPr="0072096E">
              <w:rPr>
                <w:sz w:val="24"/>
                <w:szCs w:val="24"/>
              </w:rPr>
              <w:t>- Создание эффективной системы пожарной безопасности, позволяющей минимизировать вероятность возникновения пожаров;</w:t>
            </w:r>
          </w:p>
          <w:p w:rsidR="000F153F" w:rsidRPr="0072096E" w:rsidRDefault="000F153F" w:rsidP="00571BA8">
            <w:pPr>
              <w:widowControl w:val="0"/>
              <w:jc w:val="both"/>
              <w:rPr>
                <w:sz w:val="24"/>
                <w:szCs w:val="24"/>
              </w:rPr>
            </w:pPr>
            <w:r w:rsidRPr="0072096E">
              <w:rPr>
                <w:sz w:val="24"/>
                <w:szCs w:val="24"/>
              </w:rPr>
              <w:t>- Достижение приемлемого уровня реализации мероприятий по информированию и обучению населения  мерам пожарной безопасности;</w:t>
            </w:r>
          </w:p>
          <w:p w:rsidR="000F153F" w:rsidRPr="0072096E" w:rsidRDefault="000F153F" w:rsidP="00571BA8">
            <w:pPr>
              <w:widowControl w:val="0"/>
              <w:jc w:val="both"/>
              <w:rPr>
                <w:sz w:val="24"/>
                <w:szCs w:val="24"/>
              </w:rPr>
            </w:pPr>
            <w:r w:rsidRPr="0072096E">
              <w:rPr>
                <w:sz w:val="24"/>
                <w:szCs w:val="24"/>
              </w:rPr>
              <w:t>- взаимодействия всех  заинтересованных служб,  ведомств и общественности при проведении пожарно-профилактической работы, локализации и тушении пожаров;</w:t>
            </w:r>
          </w:p>
          <w:p w:rsidR="000F153F" w:rsidRPr="0072096E" w:rsidRDefault="000F153F" w:rsidP="00571BA8">
            <w:pPr>
              <w:widowControl w:val="0"/>
              <w:jc w:val="both"/>
              <w:rPr>
                <w:sz w:val="24"/>
                <w:szCs w:val="24"/>
              </w:rPr>
            </w:pPr>
            <w:r w:rsidRPr="0072096E">
              <w:rPr>
                <w:sz w:val="24"/>
                <w:szCs w:val="24"/>
              </w:rPr>
              <w:t>- Овладение  приемами и способами  действий по защите населения, материальных ценностей от опасностей, возникающих вследствие чрезвычайных ситуаций.</w:t>
            </w:r>
          </w:p>
        </w:tc>
      </w:tr>
      <w:tr w:rsidR="000F153F" w:rsidRPr="0072096E" w:rsidTr="00571BA8">
        <w:trPr>
          <w:trHeight w:val="535"/>
        </w:trPr>
        <w:tc>
          <w:tcPr>
            <w:tcW w:w="3085" w:type="dxa"/>
          </w:tcPr>
          <w:p w:rsidR="000F153F" w:rsidRPr="0072096E" w:rsidRDefault="000F153F" w:rsidP="00571BA8">
            <w:pPr>
              <w:pStyle w:val="31"/>
              <w:widowControl w:val="0"/>
              <w:tabs>
                <w:tab w:val="left" w:pos="3544"/>
              </w:tabs>
              <w:ind w:firstLine="0"/>
              <w:jc w:val="left"/>
              <w:rPr>
                <w:b/>
                <w:sz w:val="24"/>
                <w:szCs w:val="24"/>
              </w:rPr>
            </w:pPr>
            <w:proofErr w:type="gramStart"/>
            <w:r w:rsidRPr="0072096E">
              <w:rPr>
                <w:b/>
                <w:sz w:val="24"/>
                <w:szCs w:val="24"/>
              </w:rPr>
              <w:t>Контроль за</w:t>
            </w:r>
            <w:proofErr w:type="gramEnd"/>
            <w:r w:rsidRPr="0072096E">
              <w:rPr>
                <w:b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6662" w:type="dxa"/>
          </w:tcPr>
          <w:p w:rsidR="000F153F" w:rsidRPr="0072096E" w:rsidRDefault="000F153F" w:rsidP="00571BA8">
            <w:pPr>
              <w:pStyle w:val="31"/>
              <w:widowControl w:val="0"/>
              <w:tabs>
                <w:tab w:val="left" w:pos="3544"/>
              </w:tabs>
              <w:ind w:firstLine="0"/>
              <w:rPr>
                <w:sz w:val="24"/>
                <w:szCs w:val="24"/>
              </w:rPr>
            </w:pPr>
            <w:proofErr w:type="gramStart"/>
            <w:r w:rsidRPr="0072096E">
              <w:rPr>
                <w:sz w:val="24"/>
                <w:szCs w:val="24"/>
              </w:rPr>
              <w:t>Контроль за</w:t>
            </w:r>
            <w:proofErr w:type="gramEnd"/>
            <w:r w:rsidRPr="0072096E">
              <w:rPr>
                <w:sz w:val="24"/>
                <w:szCs w:val="24"/>
              </w:rPr>
              <w:t xml:space="preserve"> реализацией Программы осуществляется Главой сельского поселения Татыр-Узякский сельсовет</w:t>
            </w:r>
            <w:r w:rsidR="0028632C" w:rsidRPr="0028632C">
              <w:rPr>
                <w:sz w:val="24"/>
                <w:szCs w:val="24"/>
              </w:rPr>
              <w:t xml:space="preserve"> муниципального района Хайбуллинский район Республики Башкортостан</w:t>
            </w:r>
            <w:r w:rsidRPr="0072096E">
              <w:rPr>
                <w:sz w:val="24"/>
                <w:szCs w:val="24"/>
              </w:rPr>
              <w:t>.</w:t>
            </w:r>
          </w:p>
        </w:tc>
      </w:tr>
    </w:tbl>
    <w:p w:rsidR="000F153F" w:rsidRPr="0072096E" w:rsidRDefault="000F153F" w:rsidP="000F153F">
      <w:pPr>
        <w:rPr>
          <w:sz w:val="24"/>
          <w:szCs w:val="24"/>
        </w:rPr>
      </w:pPr>
    </w:p>
    <w:p w:rsidR="000F153F" w:rsidRPr="0072096E" w:rsidRDefault="000F153F" w:rsidP="000F153F">
      <w:pPr>
        <w:ind w:firstLine="360"/>
        <w:jc w:val="both"/>
        <w:rPr>
          <w:sz w:val="24"/>
          <w:szCs w:val="24"/>
        </w:rPr>
      </w:pPr>
      <w:r w:rsidRPr="0072096E">
        <w:rPr>
          <w:sz w:val="24"/>
          <w:szCs w:val="24"/>
        </w:rPr>
        <w:t>В ходе реализации программы необходимы организация и проведение мероприятий по предупреждению и ликвидации последствий  чрезвычайных ситуаций и стихийных бедствий природного и техногенного характера, защиты жизни и здоровья населения сельского поселения.</w:t>
      </w:r>
    </w:p>
    <w:p w:rsidR="000F153F" w:rsidRPr="0072096E" w:rsidRDefault="000F153F" w:rsidP="000F153F">
      <w:pPr>
        <w:ind w:firstLine="360"/>
        <w:jc w:val="both"/>
        <w:rPr>
          <w:sz w:val="24"/>
          <w:szCs w:val="24"/>
        </w:rPr>
      </w:pPr>
      <w:r w:rsidRPr="0072096E">
        <w:rPr>
          <w:sz w:val="24"/>
          <w:szCs w:val="24"/>
        </w:rPr>
        <w:t xml:space="preserve">Для достижения поставленной </w:t>
      </w:r>
      <w:proofErr w:type="gramStart"/>
      <w:r w:rsidRPr="0072096E">
        <w:rPr>
          <w:sz w:val="24"/>
          <w:szCs w:val="24"/>
        </w:rPr>
        <w:t>цели</w:t>
      </w:r>
      <w:proofErr w:type="gramEnd"/>
      <w:r w:rsidRPr="0072096E">
        <w:rPr>
          <w:sz w:val="24"/>
          <w:szCs w:val="24"/>
        </w:rPr>
        <w:t xml:space="preserve"> прежде всего необходимо организовать информирование  населения о правилах поведения и действий  в чрезвычайных ситуациях путем размещения наглядной агитации на информационных стендах, официальном сайте сельского поселения, средствах массовой информации.</w:t>
      </w:r>
    </w:p>
    <w:p w:rsidR="000F153F" w:rsidRPr="0072096E" w:rsidRDefault="000F153F" w:rsidP="000F153F">
      <w:pPr>
        <w:ind w:firstLine="360"/>
        <w:jc w:val="both"/>
        <w:rPr>
          <w:sz w:val="24"/>
          <w:szCs w:val="24"/>
        </w:rPr>
      </w:pPr>
      <w:r w:rsidRPr="0072096E">
        <w:rPr>
          <w:sz w:val="24"/>
          <w:szCs w:val="24"/>
        </w:rPr>
        <w:t xml:space="preserve">Программа носит социальный характер, основными критериями ее эффективности являются пожарная безопасность и защита населения и территории </w:t>
      </w:r>
      <w:r w:rsidR="0028632C" w:rsidRPr="0072096E">
        <w:rPr>
          <w:sz w:val="24"/>
          <w:szCs w:val="24"/>
        </w:rPr>
        <w:t>сельского поселения Татыр-Узякский сельсовет</w:t>
      </w:r>
      <w:r w:rsidR="0028632C" w:rsidRPr="0028632C">
        <w:rPr>
          <w:sz w:val="24"/>
          <w:szCs w:val="24"/>
        </w:rPr>
        <w:t xml:space="preserve"> муниципального района Хайбуллинский район Республики Башкортостан</w:t>
      </w:r>
      <w:r w:rsidR="0028632C" w:rsidRPr="0072096E">
        <w:rPr>
          <w:sz w:val="24"/>
          <w:szCs w:val="24"/>
        </w:rPr>
        <w:t xml:space="preserve"> </w:t>
      </w:r>
      <w:r w:rsidRPr="0072096E">
        <w:rPr>
          <w:sz w:val="24"/>
          <w:szCs w:val="24"/>
        </w:rPr>
        <w:t>от чрезвычайных ситуаций.</w:t>
      </w:r>
    </w:p>
    <w:p w:rsidR="000F153F" w:rsidRPr="0072096E" w:rsidRDefault="000F153F" w:rsidP="000F153F">
      <w:pPr>
        <w:ind w:firstLine="360"/>
        <w:jc w:val="both"/>
        <w:rPr>
          <w:sz w:val="24"/>
          <w:szCs w:val="24"/>
        </w:rPr>
      </w:pPr>
      <w:r w:rsidRPr="0072096E">
        <w:rPr>
          <w:sz w:val="24"/>
          <w:szCs w:val="24"/>
        </w:rPr>
        <w:t xml:space="preserve">Применение   программно-целевого   метода  в  области    пожарной    безопасности  и   защиты населения и территории </w:t>
      </w:r>
      <w:r w:rsidR="0028632C" w:rsidRPr="0072096E">
        <w:rPr>
          <w:sz w:val="24"/>
          <w:szCs w:val="24"/>
        </w:rPr>
        <w:t>сельского поселения Татыр-Узякский сельсовет</w:t>
      </w:r>
      <w:r w:rsidR="0028632C" w:rsidRPr="0028632C">
        <w:rPr>
          <w:sz w:val="24"/>
          <w:szCs w:val="24"/>
        </w:rPr>
        <w:t xml:space="preserve"> муниципального района Хайбуллинский район Республики Башкортостан</w:t>
      </w:r>
      <w:r w:rsidR="0028632C" w:rsidRPr="0072096E">
        <w:rPr>
          <w:sz w:val="24"/>
          <w:szCs w:val="24"/>
        </w:rPr>
        <w:t xml:space="preserve"> </w:t>
      </w:r>
      <w:r w:rsidRPr="0072096E">
        <w:rPr>
          <w:sz w:val="24"/>
          <w:szCs w:val="24"/>
        </w:rPr>
        <w:t xml:space="preserve">от чрезвычайных ситуаций позволит системно направить средства на решение  неотложных проблем.  </w:t>
      </w:r>
    </w:p>
    <w:p w:rsidR="000F153F" w:rsidRPr="0072096E" w:rsidRDefault="000F153F" w:rsidP="000F153F">
      <w:pPr>
        <w:jc w:val="both"/>
        <w:rPr>
          <w:sz w:val="24"/>
          <w:szCs w:val="24"/>
        </w:rPr>
      </w:pPr>
      <w:r w:rsidRPr="0072096E">
        <w:rPr>
          <w:sz w:val="24"/>
          <w:szCs w:val="24"/>
        </w:rPr>
        <w:t xml:space="preserve">        Возникновению и развитию  пожаров способствует позднее сообщение о пожаре в пожарную охрану и удаленность места пожара от ближайшего подразделения  пожарной охраны. Для тушения пожаров на территории сельского поселения</w:t>
      </w:r>
      <w:r w:rsidR="0028632C" w:rsidRPr="0028632C">
        <w:rPr>
          <w:sz w:val="24"/>
          <w:szCs w:val="24"/>
        </w:rPr>
        <w:t xml:space="preserve"> </w:t>
      </w:r>
      <w:r w:rsidR="0028632C" w:rsidRPr="0072096E">
        <w:rPr>
          <w:sz w:val="24"/>
          <w:szCs w:val="24"/>
        </w:rPr>
        <w:t>сельского поселения Татыр-Узякский сельсовет</w:t>
      </w:r>
      <w:r w:rsidR="0028632C" w:rsidRPr="0028632C">
        <w:rPr>
          <w:sz w:val="24"/>
          <w:szCs w:val="24"/>
        </w:rPr>
        <w:t xml:space="preserve"> муниципального района Хайбуллинский район Республики Башкортостан</w:t>
      </w:r>
      <w:r w:rsidRPr="0072096E">
        <w:rPr>
          <w:sz w:val="24"/>
          <w:szCs w:val="24"/>
        </w:rPr>
        <w:t xml:space="preserve"> привлекается </w:t>
      </w:r>
      <w:r w:rsidRPr="00E12F75">
        <w:rPr>
          <w:sz w:val="24"/>
          <w:szCs w:val="24"/>
        </w:rPr>
        <w:t xml:space="preserve">ПЧ </w:t>
      </w:r>
      <w:r>
        <w:rPr>
          <w:sz w:val="24"/>
          <w:szCs w:val="24"/>
        </w:rPr>
        <w:t>Хайбуллинского района.</w:t>
      </w:r>
    </w:p>
    <w:p w:rsidR="000F153F" w:rsidRPr="0072096E" w:rsidRDefault="000F153F" w:rsidP="000F153F">
      <w:pPr>
        <w:rPr>
          <w:sz w:val="24"/>
          <w:szCs w:val="24"/>
        </w:rPr>
      </w:pPr>
      <w:r w:rsidRPr="0072096E">
        <w:rPr>
          <w:sz w:val="24"/>
          <w:szCs w:val="24"/>
        </w:rPr>
        <w:t>Основными проблемами пожарной безопасности являются:</w:t>
      </w:r>
    </w:p>
    <w:p w:rsidR="000F153F" w:rsidRPr="0072096E" w:rsidRDefault="000F153F" w:rsidP="000F153F">
      <w:pPr>
        <w:rPr>
          <w:sz w:val="24"/>
          <w:szCs w:val="24"/>
        </w:rPr>
      </w:pPr>
      <w:r w:rsidRPr="0072096E">
        <w:rPr>
          <w:sz w:val="24"/>
          <w:szCs w:val="24"/>
        </w:rPr>
        <w:t>- несвоевременное сообщение о пожаре (возгорании) в пожарную охрану;</w:t>
      </w:r>
    </w:p>
    <w:p w:rsidR="000F153F" w:rsidRPr="0072096E" w:rsidRDefault="000F153F" w:rsidP="000F153F">
      <w:pPr>
        <w:jc w:val="both"/>
        <w:rPr>
          <w:sz w:val="24"/>
          <w:szCs w:val="24"/>
        </w:rPr>
      </w:pPr>
      <w:r w:rsidRPr="0072096E">
        <w:rPr>
          <w:sz w:val="24"/>
          <w:szCs w:val="24"/>
        </w:rPr>
        <w:t>- несвоевременное прибытие подразделений пожарной охраны к месту вызова из-за удаленности;</w:t>
      </w:r>
    </w:p>
    <w:p w:rsidR="000F153F" w:rsidRPr="0072096E" w:rsidRDefault="000F153F" w:rsidP="000F153F">
      <w:pPr>
        <w:rPr>
          <w:sz w:val="24"/>
          <w:szCs w:val="24"/>
        </w:rPr>
      </w:pPr>
      <w:r w:rsidRPr="0072096E">
        <w:rPr>
          <w:sz w:val="24"/>
          <w:szCs w:val="24"/>
        </w:rPr>
        <w:t>- низкий уровень защищенности населения, территории и учреждений от пожаров.</w:t>
      </w:r>
    </w:p>
    <w:p w:rsidR="000F153F" w:rsidRPr="0072096E" w:rsidRDefault="000F153F" w:rsidP="000F153F">
      <w:pPr>
        <w:ind w:firstLine="540"/>
        <w:jc w:val="both"/>
        <w:rPr>
          <w:sz w:val="24"/>
          <w:szCs w:val="24"/>
        </w:rPr>
      </w:pPr>
      <w:r w:rsidRPr="0072096E">
        <w:rPr>
          <w:sz w:val="24"/>
          <w:szCs w:val="24"/>
        </w:rPr>
        <w:t>Решение комплекса проблем правового, материально-технического и социального характера по обеспечению пожарной безопасности, изложенных в Программе, позволит повысить пожарную безопасность на территории поселения, обеспечить необходимые условия для укрепления пожарной безопасности</w:t>
      </w:r>
    </w:p>
    <w:p w:rsidR="000F153F" w:rsidRPr="0072096E" w:rsidRDefault="000F153F" w:rsidP="000F153F">
      <w:pPr>
        <w:ind w:firstLine="540"/>
        <w:jc w:val="both"/>
        <w:rPr>
          <w:sz w:val="24"/>
          <w:szCs w:val="24"/>
        </w:rPr>
      </w:pPr>
      <w:r w:rsidRPr="0072096E">
        <w:rPr>
          <w:sz w:val="24"/>
          <w:szCs w:val="24"/>
        </w:rPr>
        <w:lastRenderedPageBreak/>
        <w:t>Выполнение намеченных в Программе мероприятий и осуществление своевременного финансирования позволит достичь следующих результатов:</w:t>
      </w:r>
    </w:p>
    <w:p w:rsidR="000F153F" w:rsidRPr="0072096E" w:rsidRDefault="000F153F" w:rsidP="000F153F">
      <w:pPr>
        <w:rPr>
          <w:sz w:val="24"/>
          <w:szCs w:val="24"/>
        </w:rPr>
      </w:pPr>
      <w:r w:rsidRPr="0072096E">
        <w:rPr>
          <w:sz w:val="24"/>
          <w:szCs w:val="24"/>
        </w:rPr>
        <w:t>-  создание эффективной системы пожарной безопасности, позволяющей минимизировать вероятность возникновения пожаров;</w:t>
      </w:r>
    </w:p>
    <w:p w:rsidR="000F153F" w:rsidRPr="0072096E" w:rsidRDefault="000F153F" w:rsidP="000F153F">
      <w:pPr>
        <w:rPr>
          <w:sz w:val="24"/>
          <w:szCs w:val="24"/>
        </w:rPr>
      </w:pPr>
      <w:r w:rsidRPr="0072096E">
        <w:rPr>
          <w:sz w:val="24"/>
          <w:szCs w:val="24"/>
        </w:rPr>
        <w:t>- достижение приемлемого уровня реализации мероприятий по информированию и обучению населения  мерам пожарной безопасности;</w:t>
      </w:r>
    </w:p>
    <w:p w:rsidR="000F153F" w:rsidRPr="0072096E" w:rsidRDefault="000F153F" w:rsidP="000F153F">
      <w:pPr>
        <w:rPr>
          <w:sz w:val="24"/>
          <w:szCs w:val="24"/>
        </w:rPr>
      </w:pPr>
      <w:r w:rsidRPr="0072096E">
        <w:rPr>
          <w:sz w:val="24"/>
          <w:szCs w:val="24"/>
        </w:rPr>
        <w:t>- наличие  нормативно-правовой  базы взаимодействия всех  заинтересованных служб,  ведомств и общественности при проведении пожарно-профилактической работы, локализации и тушении пожаров;</w:t>
      </w:r>
    </w:p>
    <w:p w:rsidR="000F153F" w:rsidRPr="0072096E" w:rsidRDefault="000F153F" w:rsidP="000F153F">
      <w:pPr>
        <w:rPr>
          <w:sz w:val="24"/>
          <w:szCs w:val="24"/>
        </w:rPr>
      </w:pPr>
      <w:r w:rsidRPr="0072096E">
        <w:rPr>
          <w:sz w:val="24"/>
          <w:szCs w:val="24"/>
        </w:rPr>
        <w:t xml:space="preserve">- овладение  приемами и способами  действий по защите  населения, материальных ценностей от опасностей, возникающих вследствие ЧС. </w:t>
      </w:r>
    </w:p>
    <w:p w:rsidR="000F153F" w:rsidRPr="0072096E" w:rsidRDefault="000F153F" w:rsidP="000F153F">
      <w:pPr>
        <w:ind w:firstLine="540"/>
        <w:jc w:val="both"/>
        <w:rPr>
          <w:sz w:val="24"/>
          <w:szCs w:val="24"/>
        </w:rPr>
      </w:pPr>
      <w:r w:rsidRPr="0072096E">
        <w:rPr>
          <w:sz w:val="24"/>
          <w:szCs w:val="24"/>
        </w:rPr>
        <w:t>Природные чрезвычайные ситуации могут сложиться в результате весеннего половодья, сильных ветров, снегопадов, засухи, ландшафтных пожаров.</w:t>
      </w:r>
    </w:p>
    <w:p w:rsidR="000F153F" w:rsidRPr="0072096E" w:rsidRDefault="000F153F" w:rsidP="000F153F">
      <w:pPr>
        <w:jc w:val="both"/>
        <w:rPr>
          <w:sz w:val="24"/>
          <w:szCs w:val="24"/>
        </w:rPr>
      </w:pPr>
      <w:r w:rsidRPr="0072096E">
        <w:rPr>
          <w:sz w:val="24"/>
          <w:szCs w:val="24"/>
        </w:rPr>
        <w:t xml:space="preserve">       Перечень мер по обеспечению безопасности населения на водоемах </w:t>
      </w:r>
    </w:p>
    <w:p w:rsidR="000F153F" w:rsidRPr="0072096E" w:rsidRDefault="000F153F" w:rsidP="000F153F">
      <w:pPr>
        <w:numPr>
          <w:ilvl w:val="0"/>
          <w:numId w:val="1"/>
        </w:numPr>
        <w:jc w:val="both"/>
        <w:rPr>
          <w:sz w:val="24"/>
          <w:szCs w:val="24"/>
        </w:rPr>
      </w:pPr>
      <w:r w:rsidRPr="0072096E">
        <w:rPr>
          <w:sz w:val="24"/>
          <w:szCs w:val="24"/>
        </w:rPr>
        <w:t>Работники спасательных постов, водопользователи, дружинники и участковые проводят разъяснительную работу по предупреждению несчастных случаев с людьми на воде с использованием стендов с пропагандистским материалом.</w:t>
      </w:r>
    </w:p>
    <w:p w:rsidR="000F153F" w:rsidRPr="0072096E" w:rsidRDefault="000F153F" w:rsidP="000F153F">
      <w:pPr>
        <w:numPr>
          <w:ilvl w:val="0"/>
          <w:numId w:val="1"/>
        </w:numPr>
        <w:jc w:val="both"/>
        <w:rPr>
          <w:sz w:val="24"/>
          <w:szCs w:val="24"/>
        </w:rPr>
      </w:pPr>
      <w:r w:rsidRPr="0072096E">
        <w:rPr>
          <w:sz w:val="24"/>
          <w:szCs w:val="24"/>
        </w:rPr>
        <w:t>Указания работников ГИМС МЧС России по Республике Башкортостан, спасателей, сотрудников милиции в части обеспечения безопасности людей и поддержания правопорядка  являются обязательными для граждан.</w:t>
      </w:r>
    </w:p>
    <w:p w:rsidR="000F153F" w:rsidRPr="0072096E" w:rsidRDefault="000F153F" w:rsidP="000F153F">
      <w:pPr>
        <w:numPr>
          <w:ilvl w:val="0"/>
          <w:numId w:val="1"/>
        </w:numPr>
        <w:jc w:val="both"/>
        <w:rPr>
          <w:sz w:val="24"/>
          <w:szCs w:val="24"/>
        </w:rPr>
      </w:pPr>
      <w:r w:rsidRPr="0072096E">
        <w:rPr>
          <w:sz w:val="24"/>
          <w:szCs w:val="24"/>
        </w:rPr>
        <w:t>Каждый гражданин обязан оказать посильную помощь людям, терпящим бедствие на воде.</w:t>
      </w:r>
    </w:p>
    <w:p w:rsidR="000F153F" w:rsidRPr="0072096E" w:rsidRDefault="000F153F" w:rsidP="000F153F">
      <w:pPr>
        <w:ind w:firstLine="540"/>
        <w:rPr>
          <w:sz w:val="24"/>
          <w:szCs w:val="24"/>
        </w:rPr>
      </w:pPr>
      <w:r w:rsidRPr="0072096E">
        <w:rPr>
          <w:sz w:val="24"/>
          <w:szCs w:val="24"/>
        </w:rPr>
        <w:t xml:space="preserve">Финансирование Программы осуществляется за счет средств местного бюджета. Общий объем финансирования мероприятий Программы составит </w:t>
      </w:r>
      <w:r w:rsidR="0028632C">
        <w:rPr>
          <w:sz w:val="24"/>
          <w:szCs w:val="24"/>
        </w:rPr>
        <w:t>16</w:t>
      </w:r>
      <w:r w:rsidRPr="006E3FDD">
        <w:rPr>
          <w:sz w:val="24"/>
          <w:szCs w:val="24"/>
        </w:rPr>
        <w:t xml:space="preserve">   тыс. </w:t>
      </w:r>
      <w:r w:rsidRPr="0028632C">
        <w:rPr>
          <w:sz w:val="24"/>
          <w:szCs w:val="24"/>
        </w:rPr>
        <w:t>руб</w:t>
      </w:r>
      <w:r w:rsidR="0028632C" w:rsidRPr="0028632C">
        <w:rPr>
          <w:sz w:val="24"/>
          <w:szCs w:val="24"/>
        </w:rPr>
        <w:t>.</w:t>
      </w:r>
    </w:p>
    <w:p w:rsidR="000F153F" w:rsidRPr="0072096E" w:rsidRDefault="000F153F" w:rsidP="000F153F">
      <w:pPr>
        <w:ind w:firstLine="540"/>
        <w:jc w:val="both"/>
        <w:rPr>
          <w:sz w:val="24"/>
          <w:szCs w:val="24"/>
        </w:rPr>
      </w:pPr>
      <w:r w:rsidRPr="0072096E">
        <w:rPr>
          <w:sz w:val="24"/>
          <w:szCs w:val="24"/>
        </w:rPr>
        <w:t xml:space="preserve">   </w:t>
      </w:r>
      <w:proofErr w:type="gramStart"/>
      <w:r w:rsidRPr="0072096E">
        <w:rPr>
          <w:sz w:val="24"/>
          <w:szCs w:val="24"/>
        </w:rPr>
        <w:t>Контроль за</w:t>
      </w:r>
      <w:proofErr w:type="gramEnd"/>
      <w:r w:rsidRPr="0072096E">
        <w:rPr>
          <w:sz w:val="24"/>
          <w:szCs w:val="24"/>
        </w:rPr>
        <w:t xml:space="preserve">  реализацией  Программы осуществляется путем подготовки и представления отчета  о   ходе  работ, который    должен   содержать  сведения   о  результатах   реализации. Программы за  отчетный  год;  данные о целевом использовании средств бюджета; сведения о соответствии  результатов  фактическим затратам на реализацию программы  показателям, установленным докладами о  результативности; информацию  о ходе и полноте выполнения программных мероприятий; оценку эффективности результатов реализации Программы.</w:t>
      </w:r>
    </w:p>
    <w:p w:rsidR="000F153F" w:rsidRDefault="000F153F" w:rsidP="000F153F"/>
    <w:p w:rsidR="000F153F" w:rsidRDefault="000F153F" w:rsidP="000F153F">
      <w:pPr>
        <w:jc w:val="both"/>
        <w:rPr>
          <w:sz w:val="24"/>
          <w:szCs w:val="24"/>
        </w:rPr>
      </w:pPr>
    </w:p>
    <w:p w:rsidR="000F153F" w:rsidRDefault="000F153F" w:rsidP="000F153F">
      <w:pPr>
        <w:jc w:val="both"/>
        <w:rPr>
          <w:sz w:val="24"/>
          <w:szCs w:val="24"/>
        </w:rPr>
      </w:pPr>
    </w:p>
    <w:p w:rsidR="000F153F" w:rsidRDefault="000F153F" w:rsidP="000F153F">
      <w:pPr>
        <w:jc w:val="both"/>
        <w:rPr>
          <w:sz w:val="24"/>
          <w:szCs w:val="24"/>
        </w:rPr>
      </w:pPr>
    </w:p>
    <w:p w:rsidR="00C44E93" w:rsidRDefault="00C44E93"/>
    <w:sectPr w:rsidR="00C44E93" w:rsidSect="000F153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A3792"/>
    <w:multiLevelType w:val="hybridMultilevel"/>
    <w:tmpl w:val="8E9C7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0F153F"/>
    <w:rsid w:val="000F153F"/>
    <w:rsid w:val="0028632C"/>
    <w:rsid w:val="00760A65"/>
    <w:rsid w:val="00C44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3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153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F153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Title">
    <w:name w:val="ConsTitle"/>
    <w:rsid w:val="000F15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">
    <w:name w:val="Body Text 3"/>
    <w:basedOn w:val="a"/>
    <w:link w:val="30"/>
    <w:rsid w:val="000F15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F15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0F153F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0F153F"/>
    <w:pPr>
      <w:jc w:val="both"/>
    </w:pPr>
    <w:rPr>
      <w:sz w:val="24"/>
      <w:szCs w:val="24"/>
    </w:rPr>
  </w:style>
  <w:style w:type="paragraph" w:customStyle="1" w:styleId="BodyTextIndent31">
    <w:name w:val="Body Text Indent 31"/>
    <w:basedOn w:val="a"/>
    <w:rsid w:val="000F153F"/>
    <w:pPr>
      <w:ind w:firstLine="709"/>
      <w:jc w:val="both"/>
    </w:pPr>
    <w:rPr>
      <w:sz w:val="26"/>
      <w:szCs w:val="26"/>
    </w:rPr>
  </w:style>
  <w:style w:type="paragraph" w:customStyle="1" w:styleId="1">
    <w:name w:val="заголовок 1"/>
    <w:basedOn w:val="a"/>
    <w:next w:val="a"/>
    <w:rsid w:val="000F153F"/>
    <w:pPr>
      <w:keepNext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1387</Words>
  <Characters>7910</Characters>
  <Application>Microsoft Office Word</Application>
  <DocSecurity>0</DocSecurity>
  <Lines>65</Lines>
  <Paragraphs>18</Paragraphs>
  <ScaleCrop>false</ScaleCrop>
  <Company>Home</Company>
  <LinksUpToDate>false</LinksUpToDate>
  <CharactersWithSpaces>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2013-01-08T06:30:00Z</dcterms:created>
  <dcterms:modified xsi:type="dcterms:W3CDTF">2013-10-02T17:39:00Z</dcterms:modified>
</cp:coreProperties>
</file>