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50" w:rsidRPr="005C6950" w:rsidRDefault="005C6950" w:rsidP="005C6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6950">
        <w:rPr>
          <w:rFonts w:ascii="Times New Roman" w:eastAsia="Times New Roman" w:hAnsi="Times New Roman"/>
          <w:sz w:val="24"/>
          <w:szCs w:val="24"/>
          <w:lang w:eastAsia="ru-RU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5C6950" w:rsidRPr="005C6950" w:rsidRDefault="005C6950" w:rsidP="005C6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6950" w:rsidRPr="005C6950" w:rsidRDefault="005C6950" w:rsidP="005C6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9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РЕШЕНИЕ</w:t>
      </w:r>
    </w:p>
    <w:p w:rsidR="005C6950" w:rsidRPr="005C6950" w:rsidRDefault="005C6950" w:rsidP="005C695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950" w:rsidRPr="005C6950" w:rsidRDefault="005C6950" w:rsidP="005C69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27 ноябрь</w:t>
      </w:r>
      <w:r w:rsidRPr="005C6950">
        <w:rPr>
          <w:rFonts w:ascii="Times New Roman" w:eastAsia="Times New Roman" w:hAnsi="Times New Roman"/>
          <w:sz w:val="24"/>
          <w:szCs w:val="20"/>
          <w:lang w:eastAsia="ru-RU"/>
        </w:rPr>
        <w:t xml:space="preserve"> 2019 й                                              № Р-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5C6950">
        <w:rPr>
          <w:rFonts w:ascii="Times New Roman" w:eastAsia="Times New Roman" w:hAnsi="Times New Roman"/>
          <w:sz w:val="24"/>
          <w:szCs w:val="20"/>
          <w:lang w:eastAsia="ru-RU"/>
        </w:rPr>
        <w:t>/1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="008E2166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27 но</w:t>
      </w:r>
      <w:r w:rsidRPr="005C6950">
        <w:rPr>
          <w:rFonts w:ascii="Times New Roman" w:eastAsia="Times New Roman" w:hAnsi="Times New Roman"/>
          <w:sz w:val="24"/>
          <w:szCs w:val="20"/>
          <w:lang w:eastAsia="ru-RU"/>
        </w:rPr>
        <w:t>ября 2019 г</w:t>
      </w:r>
    </w:p>
    <w:p w:rsidR="005C6950" w:rsidRPr="005C6950" w:rsidRDefault="005C6950" w:rsidP="005C69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5C6950">
        <w:rPr>
          <w:rFonts w:ascii="Times New Roman" w:eastAsia="Times New Roman" w:hAnsi="Times New Roman"/>
          <w:sz w:val="24"/>
          <w:szCs w:val="20"/>
          <w:lang w:eastAsia="ru-RU"/>
        </w:rPr>
        <w:t>Татырyз</w:t>
      </w:r>
      <w:r w:rsidRPr="005C6950">
        <w:rPr>
          <w:rFonts w:ascii="Times New Roman" w:eastAsia="Times New Roman" w:hAnsi="Times New Roman"/>
          <w:sz w:val="24"/>
          <w:szCs w:val="20"/>
          <w:lang w:val="be-BY" w:eastAsia="ru-RU"/>
        </w:rPr>
        <w:t>ә</w:t>
      </w:r>
      <w:r w:rsidRPr="005C6950">
        <w:rPr>
          <w:rFonts w:ascii="Times New Roman" w:eastAsia="Times New Roman" w:hAnsi="Times New Roman"/>
          <w:sz w:val="24"/>
          <w:szCs w:val="20"/>
          <w:lang w:eastAsia="ru-RU"/>
        </w:rPr>
        <w:t>к ауылы                                                                                                             с.Татыр-Узяк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60482B" w:rsidRDefault="00CB78BE" w:rsidP="005C695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5C6950">
        <w:rPr>
          <w:rFonts w:ascii="Times New Roman" w:hAnsi="Times New Roman"/>
          <w:b/>
          <w:bCs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4E7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C6950" w:rsidRPr="005C6950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5C695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6950" w:rsidRPr="005C6950">
        <w:rPr>
          <w:rFonts w:ascii="Times New Roman" w:hAnsi="Times New Roman" w:cs="Times New Roman"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5C6950">
        <w:rPr>
          <w:rFonts w:ascii="Times New Roman" w:hAnsi="Times New Roman" w:cs="Times New Roman"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5C6950" w:rsidRPr="005C6950">
        <w:rPr>
          <w:rFonts w:ascii="Times New Roman" w:hAnsi="Times New Roman"/>
          <w:sz w:val="28"/>
          <w:szCs w:val="28"/>
          <w:lang w:eastAsia="ru-RU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5C6950" w:rsidRPr="005C6950">
        <w:rPr>
          <w:rFonts w:ascii="Times New Roman" w:hAnsi="Times New Roman"/>
          <w:sz w:val="28"/>
          <w:szCs w:val="28"/>
          <w:lang w:eastAsia="ru-RU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5C6950">
        <w:rPr>
          <w:rFonts w:ascii="Times New Roman" w:hAnsi="Times New Roman"/>
          <w:sz w:val="28"/>
          <w:szCs w:val="28"/>
          <w:lang w:eastAsia="ru-RU"/>
        </w:rPr>
        <w:t xml:space="preserve"> от 23 декабря 2015 года № Р-2/23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5C6950"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настоящее Решени</w:t>
      </w:r>
      <w:r w:rsidR="005C6950">
        <w:rPr>
          <w:rFonts w:ascii="Times New Roman" w:hAnsi="Times New Roman"/>
          <w:sz w:val="28"/>
          <w:szCs w:val="28"/>
          <w:lang w:eastAsia="ru-RU"/>
        </w:rPr>
        <w:t>ена информационном стенде Администрации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="005C6950" w:rsidRPr="005C6950">
        <w:rPr>
          <w:rFonts w:ascii="Times New Roman" w:hAnsi="Times New Roman"/>
          <w:color w:val="000000"/>
          <w:sz w:val="28"/>
          <w:szCs w:val="28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="005C6950">
        <w:rPr>
          <w:rFonts w:ascii="Times New Roman" w:hAnsi="Times New Roman"/>
          <w:color w:val="000000"/>
          <w:sz w:val="28"/>
          <w:szCs w:val="28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</w:t>
      </w:r>
      <w:r w:rsidR="009A3ABA">
        <w:rPr>
          <w:rFonts w:ascii="Times New Roman" w:hAnsi="Times New Roman"/>
          <w:sz w:val="28"/>
          <w:szCs w:val="28"/>
          <w:lang w:eastAsia="ru-RU"/>
        </w:rPr>
        <w:t>бнародования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B78BE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02C" w:rsidRPr="00292195" w:rsidRDefault="004E702C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02C" w:rsidRPr="004E702C" w:rsidRDefault="004E702C" w:rsidP="004E70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702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E702C" w:rsidRDefault="004E702C" w:rsidP="004E70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702C">
        <w:rPr>
          <w:rFonts w:ascii="Times New Roman" w:hAnsi="Times New Roman"/>
          <w:sz w:val="28"/>
          <w:szCs w:val="28"/>
        </w:rPr>
        <w:t>Татыр-Узякский сельсовет</w:t>
      </w:r>
    </w:p>
    <w:p w:rsidR="004E702C" w:rsidRDefault="004E702C" w:rsidP="004E7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E702C" w:rsidRDefault="004E702C" w:rsidP="004E70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 район</w:t>
      </w:r>
    </w:p>
    <w:p w:rsidR="004E702C" w:rsidRPr="00B96197" w:rsidRDefault="004E702C" w:rsidP="004E702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4E702C">
        <w:rPr>
          <w:rFonts w:ascii="Times New Roman" w:hAnsi="Times New Roman"/>
          <w:sz w:val="28"/>
          <w:szCs w:val="28"/>
        </w:rPr>
        <w:t xml:space="preserve">                                                              Байчурин С.Ф</w:t>
      </w:r>
      <w:r w:rsidRPr="00B96197">
        <w:rPr>
          <w:rFonts w:ascii="Times New Roman" w:hAnsi="Times New Roman"/>
          <w:sz w:val="24"/>
          <w:szCs w:val="24"/>
        </w:rPr>
        <w:t>.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4E702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4E702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к решению Совета</w:t>
      </w:r>
      <w:r w:rsidR="004E702C" w:rsidRPr="004E702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поселенияТатыр-Узякский сельсовет                                                                            </w:t>
      </w:r>
      <w:r w:rsidR="004E702C">
        <w:rPr>
          <w:rFonts w:ascii="Times New Roman" w:hAnsi="Times New Roman"/>
          <w:sz w:val="24"/>
          <w:szCs w:val="24"/>
          <w:lang w:eastAsia="ru-RU"/>
        </w:rPr>
        <w:t>от 27.11.2019 г. № Р-2/19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4C594E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4C594E" w:rsidRDefault="00CB78BE" w:rsidP="004E70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C594E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  <w:bookmarkStart w:id="0" w:name="_GoBack"/>
      <w:r w:rsidR="004E702C" w:rsidRPr="004C594E">
        <w:rPr>
          <w:rFonts w:ascii="Times New Roman" w:hAnsi="Times New Roman"/>
          <w:b/>
          <w:sz w:val="28"/>
          <w:szCs w:val="28"/>
          <w:lang w:eastAsia="ru-RU"/>
        </w:rPr>
        <w:t>сельского поселения Татыр-Узякский сельсовет муниципального района Хайбуллинский район Республики Башкортостан</w:t>
      </w:r>
      <w:bookmarkEnd w:id="0"/>
    </w:p>
    <w:p w:rsidR="00CB78BE" w:rsidRPr="004C594E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4C594E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94E">
        <w:rPr>
          <w:rFonts w:ascii="Times New Roman" w:hAnsi="Times New Roman"/>
          <w:sz w:val="28"/>
          <w:szCs w:val="28"/>
        </w:rPr>
        <w:t xml:space="preserve">1. Статью </w:t>
      </w:r>
      <w:r w:rsidR="001C4B69" w:rsidRPr="004C594E">
        <w:rPr>
          <w:rFonts w:ascii="Times New Roman" w:hAnsi="Times New Roman"/>
          <w:sz w:val="28"/>
          <w:szCs w:val="28"/>
        </w:rPr>
        <w:t>20</w:t>
      </w:r>
      <w:r w:rsidRPr="004C594E">
        <w:rPr>
          <w:rFonts w:ascii="Times New Roman" w:hAnsi="Times New Roman"/>
          <w:sz w:val="28"/>
          <w:szCs w:val="28"/>
        </w:rPr>
        <w:t xml:space="preserve"> «</w:t>
      </w:r>
      <w:r w:rsidR="00C77476" w:rsidRPr="004C594E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4C594E">
        <w:rPr>
          <w:rFonts w:ascii="Times New Roman" w:hAnsi="Times New Roman"/>
          <w:sz w:val="28"/>
          <w:szCs w:val="28"/>
        </w:rPr>
        <w:t xml:space="preserve">» дополнить </w:t>
      </w:r>
      <w:r w:rsidR="004C594E" w:rsidRPr="004C594E">
        <w:rPr>
          <w:rFonts w:ascii="Times New Roman" w:hAnsi="Times New Roman"/>
          <w:sz w:val="28"/>
          <w:szCs w:val="28"/>
        </w:rPr>
        <w:t>новым абзацем</w:t>
      </w:r>
      <w:r w:rsidRPr="004C594E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4C594E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4C594E">
        <w:rPr>
          <w:rFonts w:ascii="Times New Roman" w:hAnsi="Times New Roman"/>
          <w:sz w:val="28"/>
          <w:szCs w:val="28"/>
        </w:rPr>
        <w:t>вправе принимать участие старосты</w:t>
      </w:r>
      <w:r w:rsidR="008E2166">
        <w:rPr>
          <w:rFonts w:ascii="Times New Roman" w:hAnsi="Times New Roman"/>
          <w:sz w:val="28"/>
          <w:szCs w:val="28"/>
        </w:rPr>
        <w:t xml:space="preserve"> </w:t>
      </w:r>
      <w:r w:rsidR="004C594E" w:rsidRPr="004C594E">
        <w:rPr>
          <w:rFonts w:ascii="Times New Roman" w:hAnsi="Times New Roman"/>
          <w:sz w:val="28"/>
          <w:szCs w:val="28"/>
        </w:rPr>
        <w:t>с.Байгускарово, с.Переволочан, с.Яковлевка</w:t>
      </w:r>
      <w:r w:rsidR="008E2166">
        <w:rPr>
          <w:rFonts w:ascii="Times New Roman" w:hAnsi="Times New Roman"/>
          <w:sz w:val="28"/>
          <w:szCs w:val="28"/>
        </w:rPr>
        <w:t xml:space="preserve"> </w:t>
      </w:r>
      <w:r w:rsidRPr="004C594E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4C594E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94E">
        <w:rPr>
          <w:rFonts w:ascii="Times New Roman" w:hAnsi="Times New Roman"/>
          <w:sz w:val="28"/>
          <w:szCs w:val="28"/>
        </w:rPr>
        <w:t xml:space="preserve">2. Статью </w:t>
      </w:r>
      <w:r w:rsidR="004C594E" w:rsidRPr="004C594E">
        <w:rPr>
          <w:rFonts w:ascii="Times New Roman" w:hAnsi="Times New Roman"/>
          <w:sz w:val="28"/>
          <w:szCs w:val="28"/>
        </w:rPr>
        <w:t>48</w:t>
      </w:r>
      <w:r w:rsidRPr="004C594E">
        <w:rPr>
          <w:rFonts w:ascii="Times New Roman" w:hAnsi="Times New Roman"/>
          <w:sz w:val="28"/>
          <w:szCs w:val="28"/>
        </w:rPr>
        <w:t>«</w:t>
      </w:r>
      <w:r w:rsidR="00C77476" w:rsidRPr="004C594E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4C594E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4C594E">
        <w:rPr>
          <w:rFonts w:ascii="Times New Roman" w:hAnsi="Times New Roman"/>
          <w:sz w:val="28"/>
          <w:szCs w:val="28"/>
        </w:rPr>
        <w:t xml:space="preserve">» дополнить новым </w:t>
      </w:r>
      <w:r w:rsidR="004C594E" w:rsidRPr="004C594E">
        <w:rPr>
          <w:rFonts w:ascii="Times New Roman" w:hAnsi="Times New Roman"/>
          <w:sz w:val="28"/>
          <w:szCs w:val="28"/>
        </w:rPr>
        <w:t>абзацем</w:t>
      </w:r>
      <w:r w:rsidRPr="004C594E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</w:t>
      </w:r>
      <w:r w:rsidR="004C594E" w:rsidRPr="004C594E">
        <w:rPr>
          <w:rFonts w:ascii="Times New Roman" w:hAnsi="Times New Roman"/>
          <w:sz w:val="28"/>
          <w:szCs w:val="28"/>
        </w:rPr>
        <w:t>старосты с.Байгускарово, с.Переволочан, с.Яковлевка</w:t>
      </w:r>
      <w:r w:rsidR="008E2166">
        <w:rPr>
          <w:rFonts w:ascii="Times New Roman" w:hAnsi="Times New Roman"/>
          <w:sz w:val="28"/>
          <w:szCs w:val="28"/>
        </w:rPr>
        <w:t xml:space="preserve"> </w:t>
      </w:r>
      <w:r w:rsidRPr="004C594E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4C594E">
        <w:rPr>
          <w:rFonts w:ascii="Times New Roman" w:hAnsi="Times New Roman"/>
          <w:b/>
          <w:sz w:val="28"/>
          <w:szCs w:val="28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5C69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EA" w:rsidRDefault="005A77EA" w:rsidP="00292195">
      <w:pPr>
        <w:spacing w:after="0" w:line="240" w:lineRule="auto"/>
      </w:pPr>
      <w:r>
        <w:separator/>
      </w:r>
    </w:p>
  </w:endnote>
  <w:endnote w:type="continuationSeparator" w:id="1">
    <w:p w:rsidR="005A77EA" w:rsidRDefault="005A77E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EA" w:rsidRDefault="005A77EA" w:rsidP="00292195">
      <w:pPr>
        <w:spacing w:after="0" w:line="240" w:lineRule="auto"/>
      </w:pPr>
      <w:r>
        <w:separator/>
      </w:r>
    </w:p>
  </w:footnote>
  <w:footnote w:type="continuationSeparator" w:id="1">
    <w:p w:rsidR="005A77EA" w:rsidRDefault="005A77EA" w:rsidP="00292195">
      <w:pPr>
        <w:spacing w:after="0" w:line="240" w:lineRule="auto"/>
      </w:pPr>
      <w:r>
        <w:continuationSeparator/>
      </w:r>
    </w:p>
  </w:footnote>
  <w:footnote w:id="2">
    <w:p w:rsidR="00292195" w:rsidRDefault="00292195" w:rsidP="00292195">
      <w:pPr>
        <w:pStyle w:val="a5"/>
        <w:ind w:firstLine="56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1C4B69"/>
    <w:rsid w:val="00292195"/>
    <w:rsid w:val="003B5E38"/>
    <w:rsid w:val="004C594E"/>
    <w:rsid w:val="004E702C"/>
    <w:rsid w:val="005A6E0A"/>
    <w:rsid w:val="005A77EA"/>
    <w:rsid w:val="005C6950"/>
    <w:rsid w:val="0060482B"/>
    <w:rsid w:val="008E2166"/>
    <w:rsid w:val="00976970"/>
    <w:rsid w:val="009A3ABA"/>
    <w:rsid w:val="009F718E"/>
    <w:rsid w:val="00A047B6"/>
    <w:rsid w:val="00A66869"/>
    <w:rsid w:val="00BB5ADC"/>
    <w:rsid w:val="00C77476"/>
    <w:rsid w:val="00CB78BE"/>
    <w:rsid w:val="00F6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92195"/>
    <w:rPr>
      <w:vertAlign w:val="superscript"/>
    </w:rPr>
  </w:style>
  <w:style w:type="character" w:customStyle="1" w:styleId="a4">
    <w:name w:val="Без интервала Знак"/>
    <w:link w:val="a3"/>
    <w:uiPriority w:val="1"/>
    <w:rsid w:val="004E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92195"/>
    <w:rPr>
      <w:vertAlign w:val="superscript"/>
    </w:rPr>
  </w:style>
  <w:style w:type="character" w:customStyle="1" w:styleId="a4">
    <w:name w:val="Без интервала Знак"/>
    <w:link w:val="a3"/>
    <w:uiPriority w:val="1"/>
    <w:rsid w:val="004E7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sovet</cp:lastModifiedBy>
  <cp:revision>8</cp:revision>
  <cp:lastPrinted>2019-12-16T17:43:00Z</cp:lastPrinted>
  <dcterms:created xsi:type="dcterms:W3CDTF">2019-06-24T12:09:00Z</dcterms:created>
  <dcterms:modified xsi:type="dcterms:W3CDTF">2019-12-24T08:38:00Z</dcterms:modified>
</cp:coreProperties>
</file>