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8A" w:rsidRDefault="007C098A" w:rsidP="007C098A">
      <w:pPr>
        <w:jc w:val="right"/>
      </w:pPr>
      <w:r>
        <w:t>ПРОЕКТ</w:t>
      </w:r>
    </w:p>
    <w:p w:rsidR="00B34CEC" w:rsidRPr="00B34CEC" w:rsidRDefault="00B34CEC" w:rsidP="00B34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CEC" w:rsidRPr="00B34CEC" w:rsidRDefault="00B34CEC" w:rsidP="00B34CEC">
      <w:pPr>
        <w:spacing w:after="0" w:line="240" w:lineRule="auto"/>
        <w:ind w:left="57" w:right="57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разработки и утверждения бюджетного прогноза  администрации </w:t>
      </w:r>
      <w:r w:rsidRPr="00B3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долгосрочный период</w:t>
      </w:r>
    </w:p>
    <w:p w:rsidR="00B34CEC" w:rsidRPr="00B34CEC" w:rsidRDefault="00B34CEC" w:rsidP="00B34CEC">
      <w:pPr>
        <w:spacing w:after="0" w:line="240" w:lineRule="auto"/>
        <w:ind w:left="57" w:right="57" w:firstLine="600"/>
        <w:jc w:val="center"/>
        <w:rPr>
          <w:rFonts w:ascii="Times New Roman" w:eastAsia="Times New Roman" w:hAnsi="Times New Roman" w:cs="Times New Roman"/>
          <w:b/>
          <w:spacing w:val="2"/>
          <w:kern w:val="16"/>
          <w:position w:val="2"/>
          <w:sz w:val="24"/>
          <w:szCs w:val="24"/>
          <w:lang w:eastAsia="ru-RU"/>
        </w:rPr>
      </w:pPr>
    </w:p>
    <w:p w:rsidR="00AD3B1B" w:rsidRDefault="00AD3B1B" w:rsidP="00B34CEC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34CEC" w:rsidRPr="00B34CEC" w:rsidRDefault="00B34CEC" w:rsidP="00B34CEC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1B">
        <w:rPr>
          <w:rFonts w:ascii="Times New Roman" w:hAnsi="Times New Roman" w:cs="Times New Roman"/>
          <w:sz w:val="24"/>
          <w:szCs w:val="24"/>
        </w:rPr>
        <w:t>В соответствии со статьей 170.1 Бюджетного кодекса Российской Федерации, Федеральным законом от 28.06.2014 №172-ФЗ «О стратегическом планировании в Российской Федерации, а</w:t>
      </w:r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сельского поселения Татыр-Узякский сельсовет муниципального района Хайбуллинский район Республики Башкортостан постановляет:</w:t>
      </w:r>
    </w:p>
    <w:p w:rsidR="00B34CEC" w:rsidRPr="00B34CEC" w:rsidRDefault="00B34CEC" w:rsidP="00B34CEC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AD3B1B" w:rsidRPr="00AD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и утверждения бюджетного прогноза  администрации сельского поселения Татыр-Узякский сельсовет муниципального района Хайбуллинский район Республики Башкортостан на долгосрочный период </w:t>
      </w:r>
      <w:r w:rsidRPr="00B34CEC">
        <w:rPr>
          <w:rFonts w:ascii="Times New Roman" w:eastAsia="Times New Roman" w:hAnsi="Times New Roman" w:cs="Times New Roman"/>
          <w:spacing w:val="2"/>
          <w:kern w:val="16"/>
          <w:position w:val="2"/>
          <w:sz w:val="24"/>
          <w:szCs w:val="24"/>
          <w:lang w:eastAsia="ru-RU"/>
        </w:rPr>
        <w:t>(Приложение № 1).</w:t>
      </w:r>
    </w:p>
    <w:p w:rsidR="00B34CEC" w:rsidRPr="00B34CEC" w:rsidRDefault="00B34CEC" w:rsidP="00B3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управляющ</w:t>
      </w:r>
      <w:r w:rsidR="00AD3B1B" w:rsidRPr="00AD3B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B34CEC" w:rsidRPr="00B34CEC" w:rsidRDefault="00B34CEC" w:rsidP="00B3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B34CEC" w:rsidRPr="00B34CEC" w:rsidRDefault="00B34CEC" w:rsidP="00B3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EC" w:rsidRPr="00B34CEC" w:rsidRDefault="00B34CEC" w:rsidP="00B3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EC" w:rsidRPr="00B34CEC" w:rsidRDefault="00B34CEC" w:rsidP="00B3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</w:t>
      </w:r>
      <w:r w:rsidR="00AD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С.Ф.Байчурин</w:t>
      </w:r>
    </w:p>
    <w:p w:rsidR="00B61F89" w:rsidRDefault="00B61F89" w:rsidP="0067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89" w:rsidRPr="0098463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89" w:rsidRPr="00984639" w:rsidRDefault="00B61F89" w:rsidP="00B61F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F89" w:rsidRPr="00984639" w:rsidRDefault="00B61F89" w:rsidP="00B61F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B61F89" w:rsidSect="00AD3B1B">
          <w:headerReference w:type="default" r:id="rId8"/>
          <w:pgSz w:w="11906" w:h="16838"/>
          <w:pgMar w:top="1135" w:right="849" w:bottom="1134" w:left="1276" w:header="708" w:footer="708" w:gutter="0"/>
          <w:pgNumType w:start="2"/>
          <w:cols w:space="708"/>
          <w:docGrid w:linePitch="360"/>
        </w:sectPr>
      </w:pPr>
    </w:p>
    <w:p w:rsidR="00AD3B1B" w:rsidRPr="00AD3B1B" w:rsidRDefault="00AD3B1B" w:rsidP="00AD3B1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3B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AD3B1B" w:rsidRPr="00AD3B1B" w:rsidRDefault="00AD3B1B" w:rsidP="00AD3B1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3B1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D3B1B" w:rsidRPr="00AD3B1B" w:rsidRDefault="00AD3B1B" w:rsidP="00AD3B1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3B1B">
        <w:rPr>
          <w:rFonts w:ascii="Times New Roman" w:eastAsia="Times New Roman" w:hAnsi="Times New Roman" w:cs="Times New Roman"/>
          <w:lang w:eastAsia="ru-RU"/>
        </w:rPr>
        <w:t xml:space="preserve">сельского поселения Татыр-Узякский сельсовет муниципального района Хайбуллинский район </w:t>
      </w:r>
    </w:p>
    <w:p w:rsidR="00AD3B1B" w:rsidRPr="00AD3B1B" w:rsidRDefault="00AD3B1B" w:rsidP="00AD3B1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3B1B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  </w:t>
      </w:r>
    </w:p>
    <w:p w:rsidR="00AD3B1B" w:rsidRPr="00AD3B1B" w:rsidRDefault="00AD3B1B" w:rsidP="00AD3B1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3B1B">
        <w:rPr>
          <w:rFonts w:ascii="Times New Roman" w:eastAsia="Times New Roman" w:hAnsi="Times New Roman" w:cs="Times New Roman"/>
          <w:lang w:eastAsia="ru-RU"/>
        </w:rPr>
        <w:t xml:space="preserve">от </w:t>
      </w:r>
      <w:bookmarkStart w:id="0" w:name="_GoBack"/>
      <w:bookmarkEnd w:id="0"/>
    </w:p>
    <w:p w:rsidR="00A25812" w:rsidRDefault="00A25812" w:rsidP="00A25812">
      <w:pPr>
        <w:jc w:val="right"/>
        <w:rPr>
          <w:sz w:val="28"/>
          <w:szCs w:val="28"/>
          <w:lang w:eastAsia="ru-RU"/>
        </w:rPr>
      </w:pPr>
    </w:p>
    <w:p w:rsidR="00A25812" w:rsidRPr="00AD3B1B" w:rsidRDefault="00A25812" w:rsidP="00AD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1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25812" w:rsidRDefault="00A25812" w:rsidP="00AD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1B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</w:t>
      </w:r>
      <w:r w:rsidR="00AD3B1B" w:rsidRPr="00AD3B1B">
        <w:rPr>
          <w:rFonts w:ascii="Times New Roman" w:hAnsi="Times New Roman" w:cs="Times New Roman"/>
          <w:b/>
          <w:sz w:val="24"/>
          <w:szCs w:val="24"/>
        </w:rPr>
        <w:t>бюджетного прогноза  администрации сельского поселения Татыр-Узякский сельсовет муниципального района Хайбуллинский район Республики Башкортостан на долгосрочный период</w:t>
      </w:r>
    </w:p>
    <w:p w:rsidR="00AD3B1B" w:rsidRPr="00AD3B1B" w:rsidRDefault="00AD3B1B" w:rsidP="00AD3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на долгосрочный период (далее - бюджетный прогноз).</w:t>
      </w:r>
    </w:p>
    <w:p w:rsidR="00A25812" w:rsidRPr="00AD3B1B" w:rsidRDefault="00A25812" w:rsidP="00AD3B1B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AD3B1B">
        <w:rPr>
          <w:sz w:val="24"/>
          <w:szCs w:val="24"/>
        </w:rPr>
        <w:t xml:space="preserve">2. </w:t>
      </w:r>
      <w:proofErr w:type="gramStart"/>
      <w:r w:rsidRPr="00AD3B1B">
        <w:rPr>
          <w:i w:val="0"/>
          <w:sz w:val="24"/>
          <w:szCs w:val="24"/>
        </w:rPr>
        <w:t xml:space="preserve">Под бюджетным прогнозом понимается документ, содержащий прогноз основных характеристик бюджета </w:t>
      </w:r>
      <w:r w:rsidR="00AD3B1B" w:rsidRPr="00AD3B1B">
        <w:rPr>
          <w:i w:val="0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D3B1B">
        <w:rPr>
          <w:i w:val="0"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681FF0" w:rsidRPr="00681FF0">
        <w:rPr>
          <w:i w:val="0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D3B1B">
        <w:rPr>
          <w:i w:val="0"/>
          <w:sz w:val="24"/>
          <w:szCs w:val="24"/>
        </w:rPr>
        <w:t>, а также содержащий основные подходы к формированию бюджетной политики</w:t>
      </w:r>
      <w:r w:rsidR="005709AB" w:rsidRPr="00AD3B1B">
        <w:rPr>
          <w:i w:val="0"/>
          <w:sz w:val="24"/>
          <w:szCs w:val="24"/>
        </w:rPr>
        <w:t>,</w:t>
      </w:r>
      <w:r w:rsidRPr="00AD3B1B">
        <w:rPr>
          <w:i w:val="0"/>
          <w:sz w:val="24"/>
          <w:szCs w:val="24"/>
        </w:rPr>
        <w:t xml:space="preserve"> на долгосрочный период.</w:t>
      </w:r>
      <w:proofErr w:type="gramEnd"/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(далее - прогноз социально-экономического развития) на соответствующий период.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B1B">
        <w:rPr>
          <w:rFonts w:ascii="Times New Roman" w:hAnsi="Times New Roman" w:cs="Times New Roman"/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без продления периода его действия.</w:t>
      </w:r>
      <w:proofErr w:type="gramEnd"/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3. Разработка бюджетного прогноза (проекта, проекта изменений бюджетного прогноза) осуществляется финансовым отделом администрации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(далее - финансовый отдел).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AD3B1B" w:rsidRPr="00AD3B1B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D3B1B">
        <w:rPr>
          <w:rFonts w:ascii="Times New Roman" w:hAnsi="Times New Roman" w:cs="Times New Roman"/>
          <w:sz w:val="24"/>
          <w:szCs w:val="24"/>
        </w:rPr>
        <w:t>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3B1B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AD3B1B" w:rsidRPr="00AD3B1B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D3B1B">
        <w:rPr>
          <w:rFonts w:ascii="Times New Roman" w:hAnsi="Times New Roman" w:cs="Times New Roman"/>
          <w:sz w:val="24"/>
          <w:szCs w:val="24"/>
        </w:rPr>
        <w:t xml:space="preserve">, направляется в Совет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</w:t>
      </w:r>
      <w:proofErr w:type="gramEnd"/>
      <w:r w:rsidRPr="00AD3B1B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5. Бюджетный прогноз (изменения бюджетного прогноза) утверждается постановлением администрации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 xml:space="preserve">в срок, не превышающий двух месяцев со </w:t>
      </w:r>
      <w:r w:rsidRPr="00AD3B1B">
        <w:rPr>
          <w:rFonts w:ascii="Times New Roman" w:hAnsi="Times New Roman" w:cs="Times New Roman"/>
          <w:sz w:val="24"/>
          <w:szCs w:val="24"/>
        </w:rPr>
        <w:lastRenderedPageBreak/>
        <w:t xml:space="preserve">дня официального опубликования решения о бюджете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6. Бюджетный прогноз состоит из текстовой части и приложений.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1) цели и задачи долгосрочной бюджетной политики;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2) условия формирования бюджетного прогноза;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3) прогноз основных характеристик бюджета </w:t>
      </w:r>
      <w:r w:rsidR="00681FF0" w:rsidRPr="00681FF0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D3B1B">
        <w:rPr>
          <w:rFonts w:ascii="Times New Roman" w:hAnsi="Times New Roman" w:cs="Times New Roman"/>
          <w:sz w:val="24"/>
          <w:szCs w:val="24"/>
        </w:rPr>
        <w:t>;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4) показатели финансового обеспечения муниципальных программ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на период их действия;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5) оценка и минимизация бюджетных рисков.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AD3B1B" w:rsidRPr="00AD3B1B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AD3B1B">
        <w:rPr>
          <w:rFonts w:ascii="Times New Roman" w:hAnsi="Times New Roman" w:cs="Times New Roman"/>
          <w:sz w:val="24"/>
          <w:szCs w:val="24"/>
        </w:rPr>
        <w:t>;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(доходы, расходы, дефицит (профицит), источники финансирования дефицита, объем муниципального долга, иные показатели);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B1B">
        <w:rPr>
          <w:rFonts w:ascii="Times New Roman" w:hAnsi="Times New Roman" w:cs="Times New Roman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 xml:space="preserve">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681FF0" w:rsidRPr="00681FF0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D3B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5) пятый раздел должен содержать анализ основных рисков, влияющих на сбалансированность бюджета </w:t>
      </w:r>
      <w:r w:rsidR="00AD3B1B" w:rsidRPr="00AD3B1B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D3B1B">
        <w:rPr>
          <w:rFonts w:ascii="Times New Roman" w:hAnsi="Times New Roman" w:cs="Times New Roman"/>
          <w:sz w:val="24"/>
          <w:szCs w:val="24"/>
        </w:rPr>
        <w:t>, объем муниципального долга.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9. Приложения к тексту бюджетного прогноза содержат: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1) прогноз основных характеристик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(по форме согласно приложению 1 к настоящему Порядку);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2) показатели финансового обеспечения муниципальных программ </w:t>
      </w:r>
      <w:r w:rsidR="00AD3B1B" w:rsidRPr="00AD3B1B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AD3B1B">
        <w:rPr>
          <w:rFonts w:ascii="Times New Roman" w:hAnsi="Times New Roman" w:cs="Times New Roman"/>
          <w:sz w:val="24"/>
          <w:szCs w:val="24"/>
        </w:rPr>
        <w:t>(по форме согласно приложению 2 к настоящему Порядку).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681FF0" w:rsidRPr="00681FF0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D3B1B">
        <w:rPr>
          <w:rFonts w:ascii="Times New Roman" w:hAnsi="Times New Roman" w:cs="Times New Roman"/>
          <w:sz w:val="24"/>
          <w:szCs w:val="24"/>
        </w:rPr>
        <w:t>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AD3B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3B1B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к Порядку  разработки и утверждения</w:t>
      </w:r>
    </w:p>
    <w:p w:rsidR="00681FF0" w:rsidRDefault="00A25812" w:rsidP="00AD3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r w:rsidR="00681FF0" w:rsidRPr="00681F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1FF0" w:rsidRDefault="00681FF0" w:rsidP="00AD3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FF0">
        <w:rPr>
          <w:rFonts w:ascii="Times New Roman" w:hAnsi="Times New Roman" w:cs="Times New Roman"/>
          <w:sz w:val="24"/>
          <w:szCs w:val="24"/>
        </w:rPr>
        <w:t xml:space="preserve">Татыр-Узякский сельсовет муниципального района </w:t>
      </w:r>
    </w:p>
    <w:p w:rsidR="00681FF0" w:rsidRDefault="00681FF0" w:rsidP="00AD3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FF0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</w:t>
      </w:r>
      <w:r w:rsidR="00A25812" w:rsidRPr="00AD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1B">
        <w:rPr>
          <w:rFonts w:ascii="Times New Roman" w:hAnsi="Times New Roman" w:cs="Times New Roman"/>
          <w:b/>
          <w:sz w:val="24"/>
          <w:szCs w:val="24"/>
        </w:rPr>
        <w:t>Прогноз основных характеристик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1B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D3B1B" w:rsidRPr="00AD3B1B">
        <w:rPr>
          <w:rFonts w:ascii="Times New Roman" w:hAnsi="Times New Roman" w:cs="Times New Roman"/>
          <w:b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b/>
                <w:sz w:val="24"/>
                <w:szCs w:val="24"/>
              </w:rPr>
              <w:t>n + 5</w:t>
            </w:r>
          </w:p>
        </w:tc>
      </w:tr>
      <w:tr w:rsidR="00A25812" w:rsidRPr="00AD3B1B" w:rsidTr="00681FF0">
        <w:trPr>
          <w:trHeight w:val="1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681FF0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681FF0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681FF0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681FF0">
        <w:trPr>
          <w:trHeight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681FF0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681FF0">
        <w:trPr>
          <w:trHeight w:val="6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681FF0">
        <w:trPr>
          <w:trHeight w:val="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681FF0">
        <w:trPr>
          <w:trHeight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D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681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FF0" w:rsidRDefault="00A25812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FF0" w:rsidRPr="00AD3B1B" w:rsidRDefault="00A25812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1FF0" w:rsidRPr="00AD3B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1FF0">
        <w:rPr>
          <w:rFonts w:ascii="Times New Roman" w:hAnsi="Times New Roman" w:cs="Times New Roman"/>
          <w:sz w:val="24"/>
          <w:szCs w:val="24"/>
        </w:rPr>
        <w:t>2</w:t>
      </w:r>
    </w:p>
    <w:p w:rsidR="00681FF0" w:rsidRPr="00AD3B1B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к Порядку  разработки и утверждения</w:t>
      </w: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r w:rsidRPr="00681F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FF0">
        <w:rPr>
          <w:rFonts w:ascii="Times New Roman" w:hAnsi="Times New Roman" w:cs="Times New Roman"/>
          <w:sz w:val="24"/>
          <w:szCs w:val="24"/>
        </w:rPr>
        <w:t xml:space="preserve">Татыр-Узякский сельсовет муниципального района </w:t>
      </w:r>
    </w:p>
    <w:p w:rsidR="00681FF0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FF0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</w:t>
      </w:r>
      <w:r w:rsidRPr="00AD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F0" w:rsidRPr="00AD3B1B" w:rsidRDefault="00681FF0" w:rsidP="00681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A25812" w:rsidRPr="00AD3B1B" w:rsidRDefault="00A25812" w:rsidP="00681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FF0" w:rsidRPr="00681FF0" w:rsidRDefault="00A25812" w:rsidP="00681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1B">
        <w:rPr>
          <w:rFonts w:ascii="Times New Roman" w:hAnsi="Times New Roman" w:cs="Times New Roman"/>
          <w:b/>
          <w:sz w:val="24"/>
          <w:szCs w:val="24"/>
        </w:rPr>
        <w:t>Показатели финансового обеспечения</w:t>
      </w:r>
      <w:r w:rsidR="0068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1B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</w:p>
    <w:p w:rsidR="00681FF0" w:rsidRPr="00681FF0" w:rsidRDefault="00681FF0" w:rsidP="00681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F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Татыр-Узякский сельсовет муниципального района </w:t>
      </w:r>
    </w:p>
    <w:p w:rsidR="00681FF0" w:rsidRPr="00681FF0" w:rsidRDefault="00681FF0" w:rsidP="00681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F0">
        <w:rPr>
          <w:rFonts w:ascii="Times New Roman" w:hAnsi="Times New Roman" w:cs="Times New Roman"/>
          <w:b/>
          <w:sz w:val="24"/>
          <w:szCs w:val="24"/>
        </w:rPr>
        <w:t xml:space="preserve">Хайбуллинский район Республики Башкортостан </w:t>
      </w:r>
    </w:p>
    <w:p w:rsidR="00A25812" w:rsidRPr="00AD3B1B" w:rsidRDefault="00681FF0" w:rsidP="00681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FF0">
        <w:rPr>
          <w:rFonts w:ascii="Times New Roman" w:hAnsi="Times New Roman" w:cs="Times New Roman"/>
          <w:b/>
          <w:sz w:val="24"/>
          <w:szCs w:val="24"/>
        </w:rPr>
        <w:t>на долгосрочный период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r w:rsidRPr="00AD3B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r w:rsidRPr="00AD3B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D3B1B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B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D3B1B" w:rsidRDefault="00A25812" w:rsidP="00AD3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12" w:rsidRPr="00AD3B1B" w:rsidRDefault="00A25812" w:rsidP="00AD3B1B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A25812" w:rsidRPr="00AD3B1B" w:rsidRDefault="00A25812" w:rsidP="00AD3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C2398D" w:rsidRPr="00A25812" w:rsidRDefault="00C2398D" w:rsidP="00A2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98D" w:rsidRPr="00A25812" w:rsidSect="00AD3B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6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DB" w:rsidRDefault="00B27DDB" w:rsidP="00B61F89">
      <w:pPr>
        <w:spacing w:after="0" w:line="240" w:lineRule="auto"/>
      </w:pPr>
      <w:r>
        <w:separator/>
      </w:r>
    </w:p>
  </w:endnote>
  <w:endnote w:type="continuationSeparator" w:id="0">
    <w:p w:rsidR="00B27DDB" w:rsidRDefault="00B27DDB" w:rsidP="00B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C" w:rsidRPr="00064083" w:rsidRDefault="00B27DDB" w:rsidP="000640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C" w:rsidRPr="002F5016" w:rsidRDefault="00B27DDB" w:rsidP="002F50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DB" w:rsidRDefault="00B27DDB" w:rsidP="00B61F89">
      <w:pPr>
        <w:spacing w:after="0" w:line="240" w:lineRule="auto"/>
      </w:pPr>
      <w:r>
        <w:separator/>
      </w:r>
    </w:p>
  </w:footnote>
  <w:footnote w:type="continuationSeparator" w:id="0">
    <w:p w:rsidR="00B27DDB" w:rsidRDefault="00B27DDB" w:rsidP="00B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89" w:rsidRDefault="00B61F89">
    <w:pPr>
      <w:pStyle w:val="a6"/>
      <w:jc w:val="center"/>
    </w:pPr>
  </w:p>
  <w:p w:rsidR="00B61F89" w:rsidRDefault="00B61F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C" w:rsidRPr="00EC6C33" w:rsidRDefault="00B27DDB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C" w:rsidRPr="00EC6C33" w:rsidRDefault="00B27DDB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89"/>
    <w:rsid w:val="000A4462"/>
    <w:rsid w:val="0014384C"/>
    <w:rsid w:val="002769A0"/>
    <w:rsid w:val="0029559A"/>
    <w:rsid w:val="0032113D"/>
    <w:rsid w:val="003411EC"/>
    <w:rsid w:val="00534041"/>
    <w:rsid w:val="005709AB"/>
    <w:rsid w:val="006702DE"/>
    <w:rsid w:val="00681FF0"/>
    <w:rsid w:val="007B5240"/>
    <w:rsid w:val="007C098A"/>
    <w:rsid w:val="007E516B"/>
    <w:rsid w:val="00814A00"/>
    <w:rsid w:val="00821AB4"/>
    <w:rsid w:val="00900760"/>
    <w:rsid w:val="00A25812"/>
    <w:rsid w:val="00AD3B1B"/>
    <w:rsid w:val="00B27DDB"/>
    <w:rsid w:val="00B34CEC"/>
    <w:rsid w:val="00B61F89"/>
    <w:rsid w:val="00BE11CF"/>
    <w:rsid w:val="00C14979"/>
    <w:rsid w:val="00C238CE"/>
    <w:rsid w:val="00C2398D"/>
    <w:rsid w:val="00CF7CE4"/>
    <w:rsid w:val="00E31D2D"/>
    <w:rsid w:val="00EE2DF1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1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F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1F89"/>
    <w:rPr>
      <w:vertAlign w:val="superscript"/>
    </w:rPr>
  </w:style>
  <w:style w:type="paragraph" w:styleId="a6">
    <w:name w:val="header"/>
    <w:basedOn w:val="a"/>
    <w:link w:val="a7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F89"/>
  </w:style>
  <w:style w:type="paragraph" w:styleId="a8">
    <w:name w:val="footer"/>
    <w:basedOn w:val="a"/>
    <w:link w:val="a9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1F89"/>
  </w:style>
  <w:style w:type="character" w:styleId="aa">
    <w:name w:val="page number"/>
    <w:basedOn w:val="a0"/>
    <w:rsid w:val="00B61F89"/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basedOn w:val="a0"/>
    <w:rsid w:val="00B61F89"/>
    <w:rPr>
      <w:color w:val="000080"/>
      <w:u w:val="single"/>
    </w:rPr>
  </w:style>
  <w:style w:type="paragraph" w:customStyle="1" w:styleId="ac">
    <w:name w:val="Знак Знак Знак Знак Знак Знак Знак Знак Знак"/>
    <w:basedOn w:val="a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8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1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F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1F89"/>
    <w:rPr>
      <w:vertAlign w:val="superscript"/>
    </w:rPr>
  </w:style>
  <w:style w:type="paragraph" w:styleId="a6">
    <w:name w:val="header"/>
    <w:basedOn w:val="a"/>
    <w:link w:val="a7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F89"/>
  </w:style>
  <w:style w:type="paragraph" w:styleId="a8">
    <w:name w:val="footer"/>
    <w:basedOn w:val="a"/>
    <w:link w:val="a9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1F89"/>
  </w:style>
  <w:style w:type="character" w:styleId="aa">
    <w:name w:val="page number"/>
    <w:basedOn w:val="a0"/>
    <w:rsid w:val="00B61F89"/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basedOn w:val="a0"/>
    <w:rsid w:val="00B61F89"/>
    <w:rPr>
      <w:color w:val="000080"/>
      <w:u w:val="single"/>
    </w:rPr>
  </w:style>
  <w:style w:type="paragraph" w:customStyle="1" w:styleId="ac">
    <w:name w:val="Знак Знак Знак Знак Знак Знак Знак Знак Знак"/>
    <w:basedOn w:val="a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8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volod</cp:lastModifiedBy>
  <cp:revision>12</cp:revision>
  <cp:lastPrinted>2016-05-24T10:46:00Z</cp:lastPrinted>
  <dcterms:created xsi:type="dcterms:W3CDTF">2016-05-23T08:37:00Z</dcterms:created>
  <dcterms:modified xsi:type="dcterms:W3CDTF">2020-06-24T04:39:00Z</dcterms:modified>
</cp:coreProperties>
</file>